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613F91">
      <w:pPr>
        <w:pStyle w:val="Textoindependiente"/>
        <w:pBdr>
          <w:top w:val="single" w:sz="18" w:space="1" w:color="auto"/>
          <w:left w:val="single" w:sz="18" w:space="4" w:color="auto"/>
          <w:bottom w:val="single" w:sz="18" w:space="3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p>
    <w:p w:rsidR="00DA2CB6" w:rsidRDefault="00BD6981"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p>
    <w:p w:rsidR="00DA2CB6" w:rsidRPr="00F31E7D"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22"/>
          <w:szCs w:val="22"/>
        </w:rPr>
      </w:pPr>
    </w:p>
    <w:p w:rsidR="00613F91" w:rsidRPr="00B46A3F" w:rsidRDefault="004B2439" w:rsidP="00613F91">
      <w:pPr>
        <w:pBdr>
          <w:top w:val="single" w:sz="18" w:space="1" w:color="auto"/>
          <w:left w:val="single" w:sz="18" w:space="4" w:color="auto"/>
          <w:bottom w:val="single" w:sz="18" w:space="31" w:color="auto"/>
          <w:right w:val="single" w:sz="18" w:space="4" w:color="auto"/>
        </w:pBdr>
        <w:tabs>
          <w:tab w:val="left" w:pos="0"/>
        </w:tabs>
        <w:jc w:val="center"/>
        <w:rPr>
          <w:rFonts w:ascii="Benguiat Bk BT" w:hAnsi="Benguiat Bk BT"/>
          <w:b/>
          <w:sz w:val="48"/>
          <w:szCs w:val="48"/>
          <w:lang w:val="es-MX"/>
        </w:rPr>
      </w:pPr>
      <w:r>
        <w:rPr>
          <w:rFonts w:ascii="Benguiat Bk BT" w:hAnsi="Benguiat Bk BT"/>
          <w:b/>
          <w:sz w:val="48"/>
          <w:szCs w:val="48"/>
        </w:rPr>
        <w:t xml:space="preserve">Reglamento </w:t>
      </w:r>
      <w:r w:rsidR="00353693">
        <w:rPr>
          <w:rFonts w:ascii="Benguiat Bk BT" w:hAnsi="Benguiat Bk BT"/>
          <w:b/>
          <w:sz w:val="48"/>
          <w:szCs w:val="48"/>
        </w:rPr>
        <w:t xml:space="preserve">de </w:t>
      </w:r>
      <w:r w:rsidR="00526652">
        <w:rPr>
          <w:rFonts w:ascii="Benguiat Bk BT" w:hAnsi="Benguiat Bk BT"/>
          <w:b/>
          <w:sz w:val="48"/>
          <w:szCs w:val="48"/>
        </w:rPr>
        <w:t>la Ley</w:t>
      </w:r>
      <w:r w:rsidR="001706D7">
        <w:rPr>
          <w:rFonts w:ascii="Benguiat Bk BT" w:hAnsi="Benguiat Bk BT"/>
          <w:b/>
          <w:sz w:val="48"/>
          <w:szCs w:val="48"/>
        </w:rPr>
        <w:t xml:space="preserve"> </w:t>
      </w:r>
      <w:r w:rsidR="006D0084">
        <w:rPr>
          <w:rFonts w:ascii="Benguiat Bk BT" w:hAnsi="Benguiat Bk BT"/>
          <w:b/>
          <w:sz w:val="48"/>
          <w:szCs w:val="48"/>
        </w:rPr>
        <w:t>de los Derechos de Niñas, Niños y Adolescentes del Estado de Tamaulipas</w:t>
      </w:r>
    </w:p>
    <w:p w:rsidR="00DA2CB6" w:rsidRPr="00875EA9"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Pr="00875EA9"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Pr="00875EA9"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Pr="00875EA9"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1A560E" w:rsidRDefault="001A560E"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1A560E" w:rsidRDefault="001A560E"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5F575D" w:rsidRDefault="005F575D"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5F575D" w:rsidRDefault="005F575D"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526652" w:rsidRDefault="00526652" w:rsidP="00613F91">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lang w:val="es-MX"/>
        </w:rPr>
      </w:pPr>
    </w:p>
    <w:p w:rsidR="00526652" w:rsidRDefault="00526652" w:rsidP="00613F91">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lang w:val="es-MX"/>
        </w:rPr>
      </w:pPr>
    </w:p>
    <w:p w:rsidR="00526652" w:rsidRDefault="00526652" w:rsidP="00613F91">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lang w:val="es-MX"/>
        </w:rPr>
      </w:pPr>
    </w:p>
    <w:p w:rsidR="00526652" w:rsidRDefault="00526652" w:rsidP="00613F91">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lang w:val="es-MX"/>
        </w:rPr>
      </w:pPr>
    </w:p>
    <w:p w:rsidR="001706D7" w:rsidRDefault="001706D7" w:rsidP="00613F91">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lang w:val="es-MX"/>
        </w:rPr>
      </w:pPr>
    </w:p>
    <w:p w:rsidR="00C17695" w:rsidRDefault="00DA2CB6" w:rsidP="00C17695">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 xml:space="preserve">Documento de consulta </w:t>
      </w:r>
    </w:p>
    <w:p w:rsidR="00F37AF6" w:rsidRDefault="006D0084" w:rsidP="00C17695">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rPr>
      </w:pPr>
      <w:r>
        <w:rPr>
          <w:rFonts w:ascii="Arial" w:hAnsi="Arial" w:cs="Arial"/>
          <w:b/>
          <w:sz w:val="20"/>
        </w:rPr>
        <w:t>Nuevo Reglamento</w:t>
      </w:r>
      <w:r w:rsidR="00815CCC">
        <w:rPr>
          <w:rFonts w:ascii="Arial" w:hAnsi="Arial" w:cs="Arial"/>
          <w:b/>
          <w:sz w:val="20"/>
        </w:rPr>
        <w:t xml:space="preserve"> </w:t>
      </w:r>
      <w:r w:rsidR="000728AB">
        <w:rPr>
          <w:rFonts w:ascii="Arial" w:hAnsi="Arial" w:cs="Arial"/>
          <w:b/>
          <w:sz w:val="20"/>
        </w:rPr>
        <w:t>P.O</w:t>
      </w:r>
      <w:r w:rsidR="00EF557A">
        <w:rPr>
          <w:rFonts w:ascii="Arial" w:hAnsi="Arial" w:cs="Arial"/>
          <w:b/>
          <w:sz w:val="20"/>
        </w:rPr>
        <w:t>.</w:t>
      </w:r>
      <w:r w:rsidR="000728AB">
        <w:rPr>
          <w:rFonts w:ascii="Arial" w:hAnsi="Arial" w:cs="Arial"/>
          <w:b/>
          <w:sz w:val="20"/>
        </w:rPr>
        <w:t xml:space="preserve"> </w:t>
      </w:r>
      <w:r>
        <w:rPr>
          <w:rFonts w:ascii="Arial" w:hAnsi="Arial" w:cs="Arial"/>
          <w:b/>
          <w:sz w:val="20"/>
        </w:rPr>
        <w:t>31</w:t>
      </w:r>
      <w:r w:rsidR="000728AB">
        <w:rPr>
          <w:rFonts w:ascii="Arial" w:hAnsi="Arial" w:cs="Arial"/>
          <w:b/>
          <w:sz w:val="20"/>
        </w:rPr>
        <w:t xml:space="preserve"> de</w:t>
      </w:r>
      <w:r w:rsidR="00C17695">
        <w:rPr>
          <w:rFonts w:ascii="Arial" w:hAnsi="Arial" w:cs="Arial"/>
          <w:b/>
          <w:sz w:val="20"/>
        </w:rPr>
        <w:t>l</w:t>
      </w:r>
      <w:r w:rsidR="000728AB">
        <w:rPr>
          <w:rFonts w:ascii="Arial" w:hAnsi="Arial" w:cs="Arial"/>
          <w:b/>
          <w:sz w:val="20"/>
        </w:rPr>
        <w:t xml:space="preserve"> </w:t>
      </w:r>
      <w:r>
        <w:rPr>
          <w:rFonts w:ascii="Arial" w:hAnsi="Arial" w:cs="Arial"/>
          <w:b/>
          <w:sz w:val="20"/>
        </w:rPr>
        <w:t>15 de marzo</w:t>
      </w:r>
      <w:r w:rsidR="000728AB">
        <w:rPr>
          <w:rFonts w:ascii="Arial" w:hAnsi="Arial" w:cs="Arial"/>
          <w:b/>
          <w:sz w:val="20"/>
        </w:rPr>
        <w:t xml:space="preserve"> </w:t>
      </w:r>
      <w:r w:rsidR="00815CCC">
        <w:rPr>
          <w:rFonts w:ascii="Arial" w:hAnsi="Arial" w:cs="Arial"/>
          <w:b/>
          <w:sz w:val="20"/>
        </w:rPr>
        <w:t xml:space="preserve">de </w:t>
      </w:r>
      <w:r w:rsidR="000728AB">
        <w:rPr>
          <w:rFonts w:ascii="Arial" w:hAnsi="Arial" w:cs="Arial"/>
          <w:b/>
          <w:sz w:val="20"/>
        </w:rPr>
        <w:t>201</w:t>
      </w:r>
      <w:r w:rsidR="00526652">
        <w:rPr>
          <w:rFonts w:ascii="Arial" w:hAnsi="Arial" w:cs="Arial"/>
          <w:b/>
          <w:sz w:val="20"/>
        </w:rPr>
        <w:t>6</w:t>
      </w:r>
      <w:r w:rsidR="00F37AF6">
        <w:rPr>
          <w:rFonts w:ascii="Arial" w:hAnsi="Arial" w:cs="Arial"/>
          <w:b/>
          <w:sz w:val="20"/>
        </w:rPr>
        <w:t>.</w:t>
      </w:r>
    </w:p>
    <w:p w:rsidR="005F575D" w:rsidRDefault="005F575D">
      <w:pPr>
        <w:rPr>
          <w:rFonts w:ascii="Arial" w:hAnsi="Arial" w:cs="Arial"/>
          <w:b/>
          <w:sz w:val="20"/>
        </w:rPr>
      </w:pPr>
      <w:r>
        <w:rPr>
          <w:rFonts w:ascii="Arial" w:hAnsi="Arial" w:cs="Arial"/>
          <w:b/>
          <w:sz w:val="20"/>
        </w:rPr>
        <w:br w:type="page"/>
      </w:r>
    </w:p>
    <w:p w:rsidR="004263FF" w:rsidRDefault="006D0084" w:rsidP="006D0084">
      <w:pPr>
        <w:autoSpaceDE w:val="0"/>
        <w:autoSpaceDN w:val="0"/>
        <w:adjustRightInd w:val="0"/>
        <w:jc w:val="both"/>
        <w:rPr>
          <w:rFonts w:ascii="Arial" w:hAnsi="Arial" w:cs="Arial"/>
          <w:sz w:val="20"/>
          <w:szCs w:val="20"/>
          <w:lang w:val="es-MX" w:eastAsia="es-MX"/>
        </w:rPr>
      </w:pPr>
      <w:r w:rsidRPr="006D0084">
        <w:rPr>
          <w:rFonts w:ascii="Arial" w:hAnsi="Arial" w:cs="Arial"/>
          <w:b/>
          <w:bCs/>
          <w:sz w:val="20"/>
          <w:szCs w:val="20"/>
          <w:lang w:val="es-MX" w:eastAsia="es-MX"/>
        </w:rPr>
        <w:lastRenderedPageBreak/>
        <w:t>EGIDIO TORRE CANTÚ</w:t>
      </w:r>
      <w:r w:rsidRPr="006D0084">
        <w:rPr>
          <w:rFonts w:ascii="Arial" w:hAnsi="Arial" w:cs="Arial"/>
          <w:sz w:val="20"/>
          <w:szCs w:val="20"/>
          <w:lang w:val="es-MX" w:eastAsia="es-MX"/>
        </w:rPr>
        <w:t>, Gobernador Constitucional del Estado Libre y Soberano de Tamaulipas, en ejercicio de las facultades que al Ejecutivo a mi cargo confieren los artículos 91 fracciones V, XI y XLVIII y 95 de la Constitución Política del Estado; 2 párrafo 1; 10 párrafos 1 y 2, y 24 fracción XXVIII de la Ley Orgánica de la Administración Pública del Estado; sexto transitorio de la Ley de los Derechos de niñas, niños y adolescentes del Estado de Tamaulipas, tengo a bien expedir el siguiente:</w:t>
      </w:r>
    </w:p>
    <w:p w:rsidR="006D0084" w:rsidRDefault="006D0084" w:rsidP="006D0084">
      <w:pPr>
        <w:autoSpaceDE w:val="0"/>
        <w:autoSpaceDN w:val="0"/>
        <w:adjustRightInd w:val="0"/>
        <w:jc w:val="both"/>
        <w:rPr>
          <w:rFonts w:ascii="Arial" w:hAnsi="Arial" w:cs="Arial"/>
          <w:sz w:val="20"/>
          <w:szCs w:val="20"/>
          <w:lang w:val="es-MX" w:eastAsia="es-MX"/>
        </w:rPr>
      </w:pPr>
    </w:p>
    <w:p w:rsidR="006D0084" w:rsidRPr="006D0084" w:rsidRDefault="006D0084" w:rsidP="006D0084">
      <w:pPr>
        <w:autoSpaceDE w:val="0"/>
        <w:autoSpaceDN w:val="0"/>
        <w:adjustRightInd w:val="0"/>
        <w:jc w:val="center"/>
        <w:rPr>
          <w:rFonts w:ascii="Arial" w:hAnsi="Arial" w:cs="Arial"/>
          <w:b/>
          <w:bCs/>
          <w:sz w:val="20"/>
          <w:szCs w:val="20"/>
          <w:lang w:val="es-MX" w:eastAsia="es-MX"/>
        </w:rPr>
      </w:pPr>
      <w:r w:rsidRPr="006D0084">
        <w:rPr>
          <w:rFonts w:ascii="Arial" w:hAnsi="Arial" w:cs="Arial"/>
          <w:b/>
          <w:bCs/>
          <w:sz w:val="20"/>
          <w:szCs w:val="20"/>
          <w:lang w:val="es-MX" w:eastAsia="es-MX"/>
        </w:rPr>
        <w:t>REGLAMENTO DE LA LEY DE LOS DERECHOS DE NIÑAS, NIÑOS Y ADOLESCENTES DEL ESTADO DE</w:t>
      </w:r>
      <w:r>
        <w:rPr>
          <w:rFonts w:ascii="Arial" w:hAnsi="Arial" w:cs="Arial"/>
          <w:b/>
          <w:bCs/>
          <w:sz w:val="20"/>
          <w:szCs w:val="20"/>
          <w:lang w:val="es-MX" w:eastAsia="es-MX"/>
        </w:rPr>
        <w:t xml:space="preserve"> </w:t>
      </w:r>
      <w:r w:rsidRPr="006D0084">
        <w:rPr>
          <w:rFonts w:ascii="Arial" w:hAnsi="Arial" w:cs="Arial"/>
          <w:b/>
          <w:bCs/>
          <w:sz w:val="20"/>
          <w:szCs w:val="20"/>
          <w:lang w:val="es-MX" w:eastAsia="es-MX"/>
        </w:rPr>
        <w:t>TAMAULIPAS</w:t>
      </w:r>
    </w:p>
    <w:p w:rsidR="006D0084" w:rsidRDefault="006D0084" w:rsidP="006D0084">
      <w:pPr>
        <w:autoSpaceDE w:val="0"/>
        <w:autoSpaceDN w:val="0"/>
        <w:adjustRightInd w:val="0"/>
        <w:jc w:val="center"/>
        <w:rPr>
          <w:rFonts w:ascii="Arial" w:hAnsi="Arial" w:cs="Arial"/>
          <w:b/>
          <w:bCs/>
          <w:sz w:val="20"/>
          <w:szCs w:val="20"/>
          <w:lang w:val="es-MX" w:eastAsia="es-MX"/>
        </w:rPr>
      </w:pPr>
    </w:p>
    <w:p w:rsidR="006D0084" w:rsidRPr="006D0084" w:rsidRDefault="006D0084" w:rsidP="006D0084">
      <w:pPr>
        <w:autoSpaceDE w:val="0"/>
        <w:autoSpaceDN w:val="0"/>
        <w:adjustRightInd w:val="0"/>
        <w:jc w:val="center"/>
        <w:rPr>
          <w:rFonts w:ascii="Arial" w:hAnsi="Arial" w:cs="Arial"/>
          <w:b/>
          <w:bCs/>
          <w:sz w:val="20"/>
          <w:szCs w:val="20"/>
          <w:lang w:val="es-MX" w:eastAsia="es-MX"/>
        </w:rPr>
      </w:pPr>
      <w:r w:rsidRPr="006D0084">
        <w:rPr>
          <w:rFonts w:ascii="Arial" w:hAnsi="Arial" w:cs="Arial"/>
          <w:b/>
          <w:bCs/>
          <w:sz w:val="20"/>
          <w:szCs w:val="20"/>
          <w:lang w:val="es-MX" w:eastAsia="es-MX"/>
        </w:rPr>
        <w:t>TÍTULO PRIMERO</w:t>
      </w:r>
    </w:p>
    <w:p w:rsidR="006D0084" w:rsidRDefault="006D0084" w:rsidP="006D0084">
      <w:pPr>
        <w:autoSpaceDE w:val="0"/>
        <w:autoSpaceDN w:val="0"/>
        <w:adjustRightInd w:val="0"/>
        <w:jc w:val="center"/>
        <w:rPr>
          <w:rFonts w:ascii="Arial" w:hAnsi="Arial" w:cs="Arial"/>
          <w:b/>
          <w:bCs/>
          <w:sz w:val="20"/>
          <w:szCs w:val="20"/>
          <w:lang w:val="es-MX" w:eastAsia="es-MX"/>
        </w:rPr>
      </w:pPr>
      <w:r w:rsidRPr="006D0084">
        <w:rPr>
          <w:rFonts w:ascii="Arial" w:hAnsi="Arial" w:cs="Arial"/>
          <w:b/>
          <w:bCs/>
          <w:sz w:val="20"/>
          <w:szCs w:val="20"/>
          <w:lang w:val="es-MX" w:eastAsia="es-MX"/>
        </w:rPr>
        <w:t>DISPOSICIONES GENERALES</w:t>
      </w:r>
    </w:p>
    <w:p w:rsidR="006D0084" w:rsidRDefault="006D0084" w:rsidP="006D0084">
      <w:pPr>
        <w:autoSpaceDE w:val="0"/>
        <w:autoSpaceDN w:val="0"/>
        <w:adjustRightInd w:val="0"/>
        <w:jc w:val="center"/>
        <w:rPr>
          <w:rFonts w:ascii="Arial" w:hAnsi="Arial" w:cs="Arial"/>
          <w:b/>
          <w:bCs/>
          <w:sz w:val="20"/>
          <w:szCs w:val="20"/>
          <w:lang w:val="es-MX" w:eastAsia="es-MX"/>
        </w:rPr>
      </w:pPr>
    </w:p>
    <w:p w:rsidR="006D0084" w:rsidRPr="00694CFA" w:rsidRDefault="006D0084"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Artículo 1. </w:t>
      </w:r>
      <w:r w:rsidRPr="00694CFA">
        <w:rPr>
          <w:rFonts w:ascii="Arial" w:hAnsi="Arial" w:cs="Arial"/>
          <w:sz w:val="20"/>
          <w:szCs w:val="20"/>
          <w:lang w:val="es-MX" w:eastAsia="es-MX"/>
        </w:rPr>
        <w:t>El presente Reglamento es de orden público, interés social y observancia general, y tiene por objeto regular las atribuciones de la Administración Pública Estatal a efecto de respetar, promover, proteger y garantizar los derechos de niñas, niños y adolescentes.</w:t>
      </w:r>
    </w:p>
    <w:p w:rsidR="006D0084" w:rsidRPr="00694CFA" w:rsidRDefault="006D0084" w:rsidP="00694CFA">
      <w:pPr>
        <w:autoSpaceDE w:val="0"/>
        <w:autoSpaceDN w:val="0"/>
        <w:adjustRightInd w:val="0"/>
        <w:jc w:val="both"/>
        <w:rPr>
          <w:rFonts w:ascii="Arial" w:hAnsi="Arial" w:cs="Arial"/>
          <w:b/>
          <w:bCs/>
          <w:sz w:val="20"/>
          <w:szCs w:val="20"/>
          <w:lang w:val="es-MX" w:eastAsia="es-MX"/>
        </w:rPr>
      </w:pPr>
    </w:p>
    <w:p w:rsidR="006D0084" w:rsidRPr="00694CFA" w:rsidRDefault="006D0084"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Artículo 2. </w:t>
      </w:r>
      <w:r w:rsidRPr="00694CFA">
        <w:rPr>
          <w:rFonts w:ascii="Arial" w:hAnsi="Arial" w:cs="Arial"/>
          <w:sz w:val="20"/>
          <w:szCs w:val="20"/>
          <w:lang w:val="es-MX" w:eastAsia="es-MX"/>
        </w:rPr>
        <w:t>Adicionalmente a las definiciones contenidas en el artículo 5 de la Ley de los Derechos de Niñas, Niños y Adolescentes del Estado de Tamaulipas, para los efectos de este Reglamento, se entenderá por:</w:t>
      </w:r>
    </w:p>
    <w:p w:rsidR="006D0084" w:rsidRPr="00694CFA" w:rsidRDefault="006D0084" w:rsidP="00694CFA">
      <w:pPr>
        <w:autoSpaceDE w:val="0"/>
        <w:autoSpaceDN w:val="0"/>
        <w:adjustRightInd w:val="0"/>
        <w:jc w:val="both"/>
        <w:rPr>
          <w:rFonts w:ascii="Arial" w:hAnsi="Arial" w:cs="Arial"/>
          <w:b/>
          <w:bCs/>
          <w:sz w:val="20"/>
          <w:szCs w:val="20"/>
          <w:lang w:val="es-MX" w:eastAsia="es-MX"/>
        </w:rPr>
      </w:pPr>
    </w:p>
    <w:p w:rsidR="006D0084" w:rsidRPr="00694CFA" w:rsidRDefault="006D0084"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I. </w:t>
      </w:r>
      <w:r w:rsidRPr="00694CFA">
        <w:rPr>
          <w:rFonts w:ascii="Arial" w:hAnsi="Arial" w:cs="Arial"/>
          <w:sz w:val="20"/>
          <w:szCs w:val="20"/>
          <w:lang w:val="es-MX" w:eastAsia="es-MX"/>
        </w:rPr>
        <w:t>Ley: a la Ley de los Derechos de Niñas, Niños y Adolescentes del Estado de Tamaulipas;</w:t>
      </w:r>
    </w:p>
    <w:p w:rsidR="006D0084" w:rsidRPr="00694CFA" w:rsidRDefault="006D0084" w:rsidP="00694CFA">
      <w:pPr>
        <w:autoSpaceDE w:val="0"/>
        <w:autoSpaceDN w:val="0"/>
        <w:adjustRightInd w:val="0"/>
        <w:jc w:val="both"/>
        <w:rPr>
          <w:rFonts w:ascii="Arial" w:hAnsi="Arial" w:cs="Arial"/>
          <w:b/>
          <w:bCs/>
          <w:sz w:val="20"/>
          <w:szCs w:val="20"/>
          <w:lang w:val="es-MX" w:eastAsia="es-MX"/>
        </w:rPr>
      </w:pPr>
    </w:p>
    <w:p w:rsidR="006D0084" w:rsidRPr="00694CFA" w:rsidRDefault="006D0084"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II. </w:t>
      </w:r>
      <w:r w:rsidRPr="00694CFA">
        <w:rPr>
          <w:rFonts w:ascii="Arial" w:hAnsi="Arial" w:cs="Arial"/>
          <w:sz w:val="20"/>
          <w:szCs w:val="20"/>
          <w:lang w:val="es-MX" w:eastAsia="es-MX"/>
        </w:rPr>
        <w:t>Procuraduría de Protección: a la Procuraduría de Protección de Niñas, Niños y Adolescentes del Sistema para el Desarrollo Integral de la Familia del Estado de Tamaulipas;</w:t>
      </w:r>
    </w:p>
    <w:p w:rsidR="006D0084" w:rsidRPr="00694CFA" w:rsidRDefault="006D0084" w:rsidP="00694CFA">
      <w:pPr>
        <w:autoSpaceDE w:val="0"/>
        <w:autoSpaceDN w:val="0"/>
        <w:adjustRightInd w:val="0"/>
        <w:jc w:val="both"/>
        <w:rPr>
          <w:rFonts w:ascii="Arial" w:hAnsi="Arial" w:cs="Arial"/>
          <w:b/>
          <w:bCs/>
          <w:sz w:val="20"/>
          <w:szCs w:val="20"/>
          <w:lang w:val="es-MX" w:eastAsia="es-MX"/>
        </w:rPr>
      </w:pPr>
    </w:p>
    <w:p w:rsidR="006D0084" w:rsidRPr="00694CFA" w:rsidRDefault="006D0084"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III. </w:t>
      </w:r>
      <w:r w:rsidRPr="00694CFA">
        <w:rPr>
          <w:rFonts w:ascii="Arial" w:hAnsi="Arial" w:cs="Arial"/>
          <w:sz w:val="20"/>
          <w:szCs w:val="20"/>
          <w:lang w:val="es-MX" w:eastAsia="es-MX"/>
        </w:rPr>
        <w:t>Procuraduría Federal de Protección: a la Procuraduría Federal de Protección de Niñas, Niños y Adolescentes;</w:t>
      </w:r>
    </w:p>
    <w:p w:rsidR="003D5C4F" w:rsidRPr="00694CFA" w:rsidRDefault="003D5C4F" w:rsidP="00694CFA">
      <w:pPr>
        <w:autoSpaceDE w:val="0"/>
        <w:autoSpaceDN w:val="0"/>
        <w:adjustRightInd w:val="0"/>
        <w:jc w:val="both"/>
        <w:rPr>
          <w:rFonts w:ascii="Arial" w:hAnsi="Arial" w:cs="Arial"/>
          <w:b/>
          <w:bCs/>
          <w:sz w:val="20"/>
          <w:szCs w:val="20"/>
          <w:lang w:val="es-MX" w:eastAsia="es-MX"/>
        </w:rPr>
      </w:pPr>
    </w:p>
    <w:p w:rsidR="006D0084" w:rsidRPr="00694CFA" w:rsidRDefault="006D0084"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IV. </w:t>
      </w:r>
      <w:r w:rsidRPr="00694CFA">
        <w:rPr>
          <w:rFonts w:ascii="Arial" w:hAnsi="Arial" w:cs="Arial"/>
          <w:sz w:val="20"/>
          <w:szCs w:val="20"/>
          <w:lang w:val="es-MX" w:eastAsia="es-MX"/>
        </w:rPr>
        <w:t>Secretaría Ejecutiva: al órgano administrativo desconcentrado de la Secretaría General de Gobierno</w:t>
      </w:r>
      <w:r w:rsidR="003D5C4F" w:rsidRPr="00694CFA">
        <w:rPr>
          <w:rFonts w:ascii="Arial" w:hAnsi="Arial" w:cs="Arial"/>
          <w:sz w:val="20"/>
          <w:szCs w:val="20"/>
          <w:lang w:val="es-MX" w:eastAsia="es-MX"/>
        </w:rPr>
        <w:t xml:space="preserve"> </w:t>
      </w:r>
      <w:r w:rsidRPr="00694CFA">
        <w:rPr>
          <w:rFonts w:ascii="Arial" w:hAnsi="Arial" w:cs="Arial"/>
          <w:sz w:val="20"/>
          <w:szCs w:val="20"/>
          <w:lang w:val="es-MX" w:eastAsia="es-MX"/>
        </w:rPr>
        <w:t>encargado de la coordinación operativa del Sistema Estatal de Protección Integral;</w:t>
      </w:r>
    </w:p>
    <w:p w:rsidR="003D5C4F" w:rsidRPr="00694CFA" w:rsidRDefault="003D5C4F" w:rsidP="00694CFA">
      <w:pPr>
        <w:autoSpaceDE w:val="0"/>
        <w:autoSpaceDN w:val="0"/>
        <w:adjustRightInd w:val="0"/>
        <w:jc w:val="both"/>
        <w:rPr>
          <w:rFonts w:ascii="Arial" w:hAnsi="Arial" w:cs="Arial"/>
          <w:b/>
          <w:bCs/>
          <w:sz w:val="20"/>
          <w:szCs w:val="20"/>
          <w:lang w:val="es-MX" w:eastAsia="es-MX"/>
        </w:rPr>
      </w:pPr>
    </w:p>
    <w:p w:rsidR="006D0084" w:rsidRPr="00694CFA" w:rsidRDefault="006D0084"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V. </w:t>
      </w:r>
      <w:r w:rsidRPr="00694CFA">
        <w:rPr>
          <w:rFonts w:ascii="Arial" w:hAnsi="Arial" w:cs="Arial"/>
          <w:sz w:val="20"/>
          <w:szCs w:val="20"/>
          <w:lang w:val="es-MX" w:eastAsia="es-MX"/>
        </w:rPr>
        <w:t>Sistema DIF Tamaulipas: al Sistema para el Desarrollo Integral de la Familia del Estado de Tamaulipas; y</w:t>
      </w:r>
    </w:p>
    <w:p w:rsidR="003D5C4F" w:rsidRPr="00694CFA" w:rsidRDefault="003D5C4F" w:rsidP="00694CFA">
      <w:pPr>
        <w:autoSpaceDE w:val="0"/>
        <w:autoSpaceDN w:val="0"/>
        <w:adjustRightInd w:val="0"/>
        <w:jc w:val="both"/>
        <w:rPr>
          <w:rFonts w:ascii="Arial" w:hAnsi="Arial" w:cs="Arial"/>
          <w:b/>
          <w:bCs/>
          <w:sz w:val="20"/>
          <w:szCs w:val="20"/>
          <w:lang w:val="es-MX" w:eastAsia="es-MX"/>
        </w:rPr>
      </w:pPr>
    </w:p>
    <w:p w:rsidR="006D0084" w:rsidRPr="00694CFA" w:rsidRDefault="006D0084"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VI. </w:t>
      </w:r>
      <w:r w:rsidRPr="00694CFA">
        <w:rPr>
          <w:rFonts w:ascii="Arial" w:hAnsi="Arial" w:cs="Arial"/>
          <w:sz w:val="20"/>
          <w:szCs w:val="20"/>
          <w:lang w:val="es-MX" w:eastAsia="es-MX"/>
        </w:rPr>
        <w:t>Visitas de supervisión: al acto jurídico administrativo mediante el cual la Procuraduría de Protección supervisa</w:t>
      </w:r>
      <w:r w:rsidR="003D5C4F" w:rsidRPr="00694CFA">
        <w:rPr>
          <w:rFonts w:ascii="Arial" w:hAnsi="Arial" w:cs="Arial"/>
          <w:sz w:val="20"/>
          <w:szCs w:val="20"/>
          <w:lang w:val="es-MX" w:eastAsia="es-MX"/>
        </w:rPr>
        <w:t xml:space="preserve"> </w:t>
      </w:r>
      <w:r w:rsidRPr="00694CFA">
        <w:rPr>
          <w:rFonts w:ascii="Arial" w:hAnsi="Arial" w:cs="Arial"/>
          <w:sz w:val="20"/>
          <w:szCs w:val="20"/>
          <w:lang w:val="es-MX" w:eastAsia="es-MX"/>
        </w:rPr>
        <w:t>lo relativo a las Familias de Acogida y los Centros de Asistencia Social.</w:t>
      </w:r>
    </w:p>
    <w:p w:rsidR="003D5C4F" w:rsidRPr="00694CFA" w:rsidRDefault="003D5C4F" w:rsidP="00694CFA">
      <w:pPr>
        <w:autoSpaceDE w:val="0"/>
        <w:autoSpaceDN w:val="0"/>
        <w:adjustRightInd w:val="0"/>
        <w:jc w:val="both"/>
        <w:rPr>
          <w:rFonts w:ascii="Arial" w:hAnsi="Arial" w:cs="Arial"/>
          <w:spacing w:val="-4"/>
          <w:sz w:val="20"/>
          <w:szCs w:val="20"/>
        </w:rPr>
      </w:pPr>
    </w:p>
    <w:p w:rsidR="003D5C4F" w:rsidRPr="00694CFA" w:rsidRDefault="003D5C4F" w:rsidP="00694CFA">
      <w:pPr>
        <w:autoSpaceDE w:val="0"/>
        <w:autoSpaceDN w:val="0"/>
        <w:adjustRightInd w:val="0"/>
        <w:jc w:val="center"/>
        <w:rPr>
          <w:rFonts w:ascii="Arial" w:hAnsi="Arial" w:cs="Arial"/>
          <w:b/>
          <w:bCs/>
          <w:sz w:val="20"/>
          <w:szCs w:val="20"/>
          <w:lang w:val="es-MX" w:eastAsia="es-MX"/>
        </w:rPr>
      </w:pPr>
      <w:r w:rsidRPr="00694CFA">
        <w:rPr>
          <w:rFonts w:ascii="Arial" w:hAnsi="Arial" w:cs="Arial"/>
          <w:b/>
          <w:bCs/>
          <w:sz w:val="20"/>
          <w:szCs w:val="20"/>
          <w:lang w:val="es-MX" w:eastAsia="es-MX"/>
        </w:rPr>
        <w:t>TÍTULO SEGUNDO</w:t>
      </w:r>
    </w:p>
    <w:p w:rsidR="005D090B" w:rsidRPr="00694CFA" w:rsidRDefault="003D5C4F" w:rsidP="00694CFA">
      <w:pPr>
        <w:autoSpaceDE w:val="0"/>
        <w:autoSpaceDN w:val="0"/>
        <w:adjustRightInd w:val="0"/>
        <w:jc w:val="center"/>
        <w:rPr>
          <w:rFonts w:ascii="Arial" w:hAnsi="Arial" w:cs="Arial"/>
          <w:b/>
          <w:bCs/>
          <w:sz w:val="20"/>
          <w:szCs w:val="20"/>
          <w:lang w:val="es-MX" w:eastAsia="es-MX"/>
        </w:rPr>
      </w:pPr>
      <w:r w:rsidRPr="00694CFA">
        <w:rPr>
          <w:rFonts w:ascii="Arial" w:hAnsi="Arial" w:cs="Arial"/>
          <w:b/>
          <w:bCs/>
          <w:sz w:val="20"/>
          <w:szCs w:val="20"/>
          <w:lang w:val="es-MX" w:eastAsia="es-MX"/>
        </w:rPr>
        <w:t>DEL PROGRAMA ESTATAL</w:t>
      </w:r>
    </w:p>
    <w:p w:rsidR="003D5C4F" w:rsidRPr="00694CFA" w:rsidRDefault="003D5C4F" w:rsidP="00694CFA">
      <w:pPr>
        <w:autoSpaceDE w:val="0"/>
        <w:autoSpaceDN w:val="0"/>
        <w:adjustRightInd w:val="0"/>
        <w:jc w:val="both"/>
        <w:rPr>
          <w:rFonts w:ascii="Arial" w:hAnsi="Arial" w:cs="Arial"/>
          <w:b/>
          <w:bCs/>
          <w:sz w:val="20"/>
          <w:szCs w:val="20"/>
          <w:lang w:val="es-MX" w:eastAsia="es-MX"/>
        </w:rPr>
      </w:pPr>
    </w:p>
    <w:p w:rsidR="003D5C4F" w:rsidRPr="00694CFA" w:rsidRDefault="003D5C4F"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Artículo 3</w:t>
      </w:r>
      <w:r w:rsidRPr="00694CFA">
        <w:rPr>
          <w:rFonts w:ascii="Arial" w:hAnsi="Arial" w:cs="Arial"/>
          <w:sz w:val="20"/>
          <w:szCs w:val="20"/>
          <w:lang w:val="es-MX" w:eastAsia="es-MX"/>
        </w:rPr>
        <w:t>. La Secretaría Ejecutiva elaborará el anteproyecto del Programa Estatal que tendrá como base un diagnóstico estatal sobre los derechos de niñas, niños y adolescentes establecidos en la Ley, con enfoque integral, transversal y con perspectiva de derechos humanos, definido este será sometido a consideración de los miembros del Sistema Estatal de Protección Integral.</w:t>
      </w:r>
    </w:p>
    <w:p w:rsidR="003D5C4F" w:rsidRPr="00694CFA" w:rsidRDefault="003D5C4F" w:rsidP="00694CFA">
      <w:pPr>
        <w:autoSpaceDE w:val="0"/>
        <w:autoSpaceDN w:val="0"/>
        <w:adjustRightInd w:val="0"/>
        <w:jc w:val="both"/>
        <w:rPr>
          <w:rFonts w:ascii="Arial" w:hAnsi="Arial" w:cs="Arial"/>
          <w:b/>
          <w:bCs/>
          <w:sz w:val="20"/>
          <w:szCs w:val="20"/>
          <w:lang w:val="es-MX" w:eastAsia="es-MX"/>
        </w:rPr>
      </w:pPr>
    </w:p>
    <w:p w:rsidR="003D5C4F" w:rsidRPr="00694CFA" w:rsidRDefault="003D5C4F"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Artículo 4. </w:t>
      </w:r>
      <w:r w:rsidRPr="00694CFA">
        <w:rPr>
          <w:rFonts w:ascii="Arial" w:hAnsi="Arial" w:cs="Arial"/>
          <w:sz w:val="20"/>
          <w:szCs w:val="20"/>
          <w:lang w:val="es-MX" w:eastAsia="es-MX"/>
        </w:rPr>
        <w:t xml:space="preserve">La Secretaría Ejecutiva elaborará el diagnóstico estatal mediante un proceso participativo e incluyente en el que recabará la información, las propuestas y la opinión de los integrantes del Sistema Estatal de Protección Integral, así como de organizaciones de la sociedad civil, organismos internacionales, los sectores </w:t>
      </w:r>
      <w:proofErr w:type="gramStart"/>
      <w:r w:rsidRPr="00694CFA">
        <w:rPr>
          <w:rFonts w:ascii="Arial" w:hAnsi="Arial" w:cs="Arial"/>
          <w:sz w:val="20"/>
          <w:szCs w:val="20"/>
          <w:lang w:val="es-MX" w:eastAsia="es-MX"/>
        </w:rPr>
        <w:t>público, social, académico</w:t>
      </w:r>
      <w:proofErr w:type="gramEnd"/>
      <w:r w:rsidRPr="00694CFA">
        <w:rPr>
          <w:rFonts w:ascii="Arial" w:hAnsi="Arial" w:cs="Arial"/>
          <w:sz w:val="20"/>
          <w:szCs w:val="20"/>
          <w:lang w:val="es-MX" w:eastAsia="es-MX"/>
        </w:rPr>
        <w:t xml:space="preserve"> y privado, y de niñas, niños y adolescentes.</w:t>
      </w:r>
    </w:p>
    <w:p w:rsidR="003D5C4F" w:rsidRPr="00694CFA" w:rsidRDefault="003D5C4F" w:rsidP="00694CFA">
      <w:pPr>
        <w:autoSpaceDE w:val="0"/>
        <w:autoSpaceDN w:val="0"/>
        <w:adjustRightInd w:val="0"/>
        <w:jc w:val="both"/>
        <w:rPr>
          <w:rFonts w:ascii="Arial" w:hAnsi="Arial" w:cs="Arial"/>
          <w:b/>
          <w:bCs/>
          <w:sz w:val="20"/>
          <w:szCs w:val="20"/>
          <w:lang w:val="es-MX" w:eastAsia="es-MX"/>
        </w:rPr>
      </w:pPr>
    </w:p>
    <w:p w:rsidR="003D5C4F" w:rsidRPr="00694CFA" w:rsidRDefault="003D5C4F"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Artículo 5. </w:t>
      </w:r>
      <w:r w:rsidRPr="00694CFA">
        <w:rPr>
          <w:rFonts w:ascii="Arial" w:hAnsi="Arial" w:cs="Arial"/>
          <w:sz w:val="20"/>
          <w:szCs w:val="20"/>
          <w:lang w:val="es-MX" w:eastAsia="es-MX"/>
        </w:rPr>
        <w:t>Además de lo señalado en la Ley, el anteproyecto del Programa Estatal deberá contener por lo menos, sin perjuicio de lo que establezcan otras disposiciones jurídicas aplicables, los conceptos siguientes:</w:t>
      </w:r>
    </w:p>
    <w:p w:rsidR="003D5C4F" w:rsidRPr="00694CFA" w:rsidRDefault="003D5C4F" w:rsidP="00694CFA">
      <w:pPr>
        <w:autoSpaceDE w:val="0"/>
        <w:autoSpaceDN w:val="0"/>
        <w:adjustRightInd w:val="0"/>
        <w:jc w:val="both"/>
        <w:rPr>
          <w:rFonts w:ascii="Arial" w:hAnsi="Arial" w:cs="Arial"/>
          <w:b/>
          <w:bCs/>
          <w:sz w:val="20"/>
          <w:szCs w:val="20"/>
          <w:lang w:val="es-MX" w:eastAsia="es-MX"/>
        </w:rPr>
      </w:pPr>
    </w:p>
    <w:p w:rsidR="003D5C4F" w:rsidRPr="00694CFA" w:rsidRDefault="003D5C4F"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I. </w:t>
      </w:r>
      <w:r w:rsidRPr="00694CFA">
        <w:rPr>
          <w:rFonts w:ascii="Arial" w:hAnsi="Arial" w:cs="Arial"/>
          <w:sz w:val="20"/>
          <w:szCs w:val="20"/>
          <w:lang w:val="es-MX" w:eastAsia="es-MX"/>
        </w:rPr>
        <w:t>Las políticas, objetivos, estrategias, líneas de acción prioritarias, metas e indicadores correspondientes para el ejercicio, respeto, promoción y protección integral de los derechos de niñas, niños y adolescentes;</w:t>
      </w:r>
    </w:p>
    <w:p w:rsidR="003D5C4F" w:rsidRPr="00694CFA" w:rsidRDefault="003D5C4F" w:rsidP="00694CFA">
      <w:pPr>
        <w:autoSpaceDE w:val="0"/>
        <w:autoSpaceDN w:val="0"/>
        <w:adjustRightInd w:val="0"/>
        <w:jc w:val="both"/>
        <w:rPr>
          <w:rFonts w:ascii="Arial" w:hAnsi="Arial" w:cs="Arial"/>
          <w:b/>
          <w:bCs/>
          <w:sz w:val="20"/>
          <w:szCs w:val="20"/>
          <w:lang w:val="es-MX" w:eastAsia="es-MX"/>
        </w:rPr>
      </w:pPr>
    </w:p>
    <w:p w:rsidR="003D5C4F" w:rsidRPr="00694CFA" w:rsidRDefault="003D5C4F"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II. </w:t>
      </w:r>
      <w:r w:rsidRPr="00694CFA">
        <w:rPr>
          <w:rFonts w:ascii="Arial" w:hAnsi="Arial" w:cs="Arial"/>
          <w:sz w:val="20"/>
          <w:szCs w:val="20"/>
          <w:lang w:val="es-MX" w:eastAsia="es-MX"/>
        </w:rPr>
        <w:t>El Programa Estatal deberá contemplar, por lo menos, indicadores de gestión, de resultado, de servicios y estructurales a fin de medir la cobertura, calidad e impacto de dichas estrategias y líneas de acción prioritarias;</w:t>
      </w:r>
    </w:p>
    <w:p w:rsidR="003D5C4F" w:rsidRPr="00694CFA" w:rsidRDefault="003D5C4F" w:rsidP="00694CFA">
      <w:pPr>
        <w:autoSpaceDE w:val="0"/>
        <w:autoSpaceDN w:val="0"/>
        <w:adjustRightInd w:val="0"/>
        <w:jc w:val="both"/>
        <w:rPr>
          <w:rFonts w:ascii="Arial" w:hAnsi="Arial" w:cs="Arial"/>
          <w:b/>
          <w:bCs/>
          <w:sz w:val="20"/>
          <w:szCs w:val="20"/>
          <w:lang w:val="es-MX" w:eastAsia="es-MX"/>
        </w:rPr>
      </w:pPr>
    </w:p>
    <w:p w:rsidR="003D5C4F" w:rsidRPr="00694CFA" w:rsidRDefault="003D5C4F"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III. </w:t>
      </w:r>
      <w:r w:rsidRPr="00694CFA">
        <w:rPr>
          <w:rFonts w:ascii="Arial" w:hAnsi="Arial" w:cs="Arial"/>
          <w:sz w:val="20"/>
          <w:szCs w:val="20"/>
          <w:lang w:val="es-MX" w:eastAsia="es-MX"/>
        </w:rPr>
        <w:t>La estimación de los recursos, fuentes de financiamiento, así como la determinación de los</w:t>
      </w:r>
      <w:r w:rsidR="00694CFA">
        <w:rPr>
          <w:rFonts w:ascii="Arial" w:hAnsi="Arial" w:cs="Arial"/>
          <w:sz w:val="20"/>
          <w:szCs w:val="20"/>
          <w:lang w:val="es-MX" w:eastAsia="es-MX"/>
        </w:rPr>
        <w:t xml:space="preserve"> </w:t>
      </w:r>
      <w:r w:rsidRPr="00694CFA">
        <w:rPr>
          <w:rFonts w:ascii="Arial" w:hAnsi="Arial" w:cs="Arial"/>
          <w:sz w:val="20"/>
          <w:szCs w:val="20"/>
          <w:lang w:val="es-MX" w:eastAsia="es-MX"/>
        </w:rPr>
        <w:t>instrumentos financieros que podrán requerir las dependencias y entidades de la Administración Pública</w:t>
      </w:r>
      <w:r w:rsidR="00694CFA">
        <w:rPr>
          <w:rFonts w:ascii="Arial" w:hAnsi="Arial" w:cs="Arial"/>
          <w:sz w:val="20"/>
          <w:szCs w:val="20"/>
          <w:lang w:val="es-MX" w:eastAsia="es-MX"/>
        </w:rPr>
        <w:t xml:space="preserve"> </w:t>
      </w:r>
      <w:r w:rsidRPr="00694CFA">
        <w:rPr>
          <w:rFonts w:ascii="Arial" w:hAnsi="Arial" w:cs="Arial"/>
          <w:sz w:val="20"/>
          <w:szCs w:val="20"/>
          <w:lang w:val="es-MX" w:eastAsia="es-MX"/>
        </w:rPr>
        <w:t>Estatal responsables de la ejecución del Programa Estatal;</w:t>
      </w:r>
    </w:p>
    <w:p w:rsidR="00694CFA" w:rsidRDefault="00694CFA" w:rsidP="003D5C4F">
      <w:pPr>
        <w:autoSpaceDE w:val="0"/>
        <w:autoSpaceDN w:val="0"/>
        <w:adjustRightInd w:val="0"/>
        <w:rPr>
          <w:rFonts w:ascii="Arial,Bold" w:hAnsi="Arial,Bold" w:cs="Arial,Bold"/>
          <w:b/>
          <w:bCs/>
          <w:sz w:val="18"/>
          <w:szCs w:val="18"/>
          <w:lang w:val="es-MX" w:eastAsia="es-MX"/>
        </w:rPr>
      </w:pPr>
    </w:p>
    <w:p w:rsidR="003D5C4F" w:rsidRPr="00694CFA" w:rsidRDefault="003D5C4F" w:rsidP="0033700F">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IV. </w:t>
      </w:r>
      <w:r w:rsidRPr="00694CFA">
        <w:rPr>
          <w:rFonts w:ascii="Arial" w:hAnsi="Arial" w:cs="Arial"/>
          <w:sz w:val="20"/>
          <w:szCs w:val="20"/>
          <w:lang w:val="es-MX" w:eastAsia="es-MX"/>
        </w:rPr>
        <w:t>Los mecanismos que aseguren una ejecución coordinada del Programa Estatal, por parte de los</w:t>
      </w:r>
      <w:r w:rsidR="0033700F">
        <w:rPr>
          <w:rFonts w:ascii="Arial" w:hAnsi="Arial" w:cs="Arial"/>
          <w:sz w:val="20"/>
          <w:szCs w:val="20"/>
          <w:lang w:val="es-MX" w:eastAsia="es-MX"/>
        </w:rPr>
        <w:t xml:space="preserve"> </w:t>
      </w:r>
      <w:r w:rsidRPr="00694CFA">
        <w:rPr>
          <w:rFonts w:ascii="Arial" w:hAnsi="Arial" w:cs="Arial"/>
          <w:sz w:val="20"/>
          <w:szCs w:val="20"/>
          <w:lang w:val="es-MX" w:eastAsia="es-MX"/>
        </w:rPr>
        <w:t>integrantes</w:t>
      </w:r>
      <w:r w:rsidR="00694CFA" w:rsidRPr="00694CFA">
        <w:rPr>
          <w:rFonts w:ascii="Arial" w:hAnsi="Arial" w:cs="Arial"/>
          <w:sz w:val="20"/>
          <w:szCs w:val="20"/>
          <w:lang w:val="es-MX" w:eastAsia="es-MX"/>
        </w:rPr>
        <w:t xml:space="preserve"> </w:t>
      </w:r>
      <w:r w:rsidRPr="00694CFA">
        <w:rPr>
          <w:rFonts w:ascii="Arial" w:hAnsi="Arial" w:cs="Arial"/>
          <w:sz w:val="20"/>
          <w:szCs w:val="20"/>
          <w:lang w:val="es-MX" w:eastAsia="es-MX"/>
        </w:rPr>
        <w:t>del Sistema Estatal de Protección Integral;</w:t>
      </w:r>
    </w:p>
    <w:p w:rsidR="00694CFA" w:rsidRPr="00694CFA" w:rsidRDefault="00694CFA" w:rsidP="003D5C4F">
      <w:pPr>
        <w:autoSpaceDE w:val="0"/>
        <w:autoSpaceDN w:val="0"/>
        <w:adjustRightInd w:val="0"/>
        <w:rPr>
          <w:rFonts w:ascii="Arial" w:hAnsi="Arial" w:cs="Arial"/>
          <w:b/>
          <w:bCs/>
          <w:sz w:val="20"/>
          <w:szCs w:val="20"/>
          <w:lang w:val="es-MX" w:eastAsia="es-MX"/>
        </w:rPr>
      </w:pPr>
    </w:p>
    <w:p w:rsidR="003D5C4F" w:rsidRPr="00694CFA" w:rsidRDefault="003D5C4F" w:rsidP="0033700F">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V. </w:t>
      </w:r>
      <w:r w:rsidRPr="00694CFA">
        <w:rPr>
          <w:rFonts w:ascii="Arial" w:hAnsi="Arial" w:cs="Arial"/>
          <w:sz w:val="20"/>
          <w:szCs w:val="20"/>
          <w:lang w:val="es-MX" w:eastAsia="es-MX"/>
        </w:rPr>
        <w:t>Los mecanismos de participación de niñas, niños y adolescentes, y de los sectores público, privado y social</w:t>
      </w:r>
      <w:r w:rsidR="00694CFA" w:rsidRPr="00694CFA">
        <w:rPr>
          <w:rFonts w:ascii="Arial" w:hAnsi="Arial" w:cs="Arial"/>
          <w:sz w:val="20"/>
          <w:szCs w:val="20"/>
          <w:lang w:val="es-MX" w:eastAsia="es-MX"/>
        </w:rPr>
        <w:t xml:space="preserve"> </w:t>
      </w:r>
      <w:r w:rsidRPr="00694CFA">
        <w:rPr>
          <w:rFonts w:ascii="Arial" w:hAnsi="Arial" w:cs="Arial"/>
          <w:sz w:val="20"/>
          <w:szCs w:val="20"/>
          <w:lang w:val="es-MX" w:eastAsia="es-MX"/>
        </w:rPr>
        <w:t>en la planeación, elaboración y ejecución del Programa Estatal, conforme a la Ley;</w:t>
      </w:r>
    </w:p>
    <w:p w:rsidR="00694CFA" w:rsidRPr="00694CFA" w:rsidRDefault="00694CFA" w:rsidP="003D5C4F">
      <w:pPr>
        <w:autoSpaceDE w:val="0"/>
        <w:autoSpaceDN w:val="0"/>
        <w:adjustRightInd w:val="0"/>
        <w:rPr>
          <w:rFonts w:ascii="Arial" w:hAnsi="Arial" w:cs="Arial"/>
          <w:b/>
          <w:bCs/>
          <w:sz w:val="20"/>
          <w:szCs w:val="20"/>
          <w:lang w:val="es-MX" w:eastAsia="es-MX"/>
        </w:rPr>
      </w:pPr>
    </w:p>
    <w:p w:rsidR="003D5C4F" w:rsidRPr="00694CFA" w:rsidRDefault="003D5C4F" w:rsidP="003D5C4F">
      <w:pPr>
        <w:autoSpaceDE w:val="0"/>
        <w:autoSpaceDN w:val="0"/>
        <w:adjustRightInd w:val="0"/>
        <w:rPr>
          <w:rFonts w:ascii="Arial" w:hAnsi="Arial" w:cs="Arial"/>
          <w:sz w:val="20"/>
          <w:szCs w:val="20"/>
          <w:lang w:val="es-MX" w:eastAsia="es-MX"/>
        </w:rPr>
      </w:pPr>
      <w:r w:rsidRPr="00694CFA">
        <w:rPr>
          <w:rFonts w:ascii="Arial" w:hAnsi="Arial" w:cs="Arial"/>
          <w:b/>
          <w:bCs/>
          <w:sz w:val="20"/>
          <w:szCs w:val="20"/>
          <w:lang w:val="es-MX" w:eastAsia="es-MX"/>
        </w:rPr>
        <w:t xml:space="preserve">VI. </w:t>
      </w:r>
      <w:r w:rsidRPr="00694CFA">
        <w:rPr>
          <w:rFonts w:ascii="Arial" w:hAnsi="Arial" w:cs="Arial"/>
          <w:sz w:val="20"/>
          <w:szCs w:val="20"/>
          <w:lang w:val="es-MX" w:eastAsia="es-MX"/>
        </w:rPr>
        <w:t>Los mecanismos de transparencia y rendición de cuentas; y</w:t>
      </w:r>
    </w:p>
    <w:p w:rsidR="00694CFA" w:rsidRPr="00694CFA" w:rsidRDefault="00694CFA" w:rsidP="003D5C4F">
      <w:pPr>
        <w:autoSpaceDE w:val="0"/>
        <w:autoSpaceDN w:val="0"/>
        <w:adjustRightInd w:val="0"/>
        <w:rPr>
          <w:rFonts w:ascii="Arial" w:hAnsi="Arial" w:cs="Arial"/>
          <w:b/>
          <w:bCs/>
          <w:sz w:val="20"/>
          <w:szCs w:val="20"/>
          <w:lang w:val="es-MX" w:eastAsia="es-MX"/>
        </w:rPr>
      </w:pPr>
    </w:p>
    <w:p w:rsidR="003D5C4F" w:rsidRPr="00694CFA" w:rsidRDefault="003D5C4F" w:rsidP="003D5C4F">
      <w:pPr>
        <w:autoSpaceDE w:val="0"/>
        <w:autoSpaceDN w:val="0"/>
        <w:adjustRightInd w:val="0"/>
        <w:rPr>
          <w:rFonts w:ascii="Arial" w:hAnsi="Arial" w:cs="Arial"/>
          <w:sz w:val="20"/>
          <w:szCs w:val="20"/>
          <w:lang w:val="es-MX" w:eastAsia="es-MX"/>
        </w:rPr>
      </w:pPr>
      <w:r w:rsidRPr="00694CFA">
        <w:rPr>
          <w:rFonts w:ascii="Arial" w:hAnsi="Arial" w:cs="Arial"/>
          <w:b/>
          <w:bCs/>
          <w:sz w:val="20"/>
          <w:szCs w:val="20"/>
          <w:lang w:val="es-MX" w:eastAsia="es-MX"/>
        </w:rPr>
        <w:t xml:space="preserve">VII. </w:t>
      </w:r>
      <w:r w:rsidRPr="00694CFA">
        <w:rPr>
          <w:rFonts w:ascii="Arial" w:hAnsi="Arial" w:cs="Arial"/>
          <w:sz w:val="20"/>
          <w:szCs w:val="20"/>
          <w:lang w:val="es-MX" w:eastAsia="es-MX"/>
        </w:rPr>
        <w:t>Los mecanismos de evaluación del Programa Estatal.</w:t>
      </w:r>
    </w:p>
    <w:p w:rsidR="00694CFA" w:rsidRPr="00694CFA" w:rsidRDefault="00694CFA" w:rsidP="00694CFA">
      <w:pPr>
        <w:autoSpaceDE w:val="0"/>
        <w:autoSpaceDN w:val="0"/>
        <w:adjustRightInd w:val="0"/>
        <w:rPr>
          <w:rFonts w:ascii="Arial" w:hAnsi="Arial" w:cs="Arial"/>
          <w:b/>
          <w:bCs/>
          <w:sz w:val="20"/>
          <w:szCs w:val="20"/>
          <w:lang w:val="es-MX" w:eastAsia="es-MX"/>
        </w:rPr>
      </w:pPr>
    </w:p>
    <w:p w:rsidR="00694CFA" w:rsidRPr="00694CFA" w:rsidRDefault="00694CFA" w:rsidP="00694CFA">
      <w:pPr>
        <w:autoSpaceDE w:val="0"/>
        <w:autoSpaceDN w:val="0"/>
        <w:adjustRightInd w:val="0"/>
        <w:jc w:val="center"/>
        <w:rPr>
          <w:rFonts w:ascii="Arial" w:hAnsi="Arial" w:cs="Arial"/>
          <w:b/>
          <w:bCs/>
          <w:sz w:val="20"/>
          <w:szCs w:val="20"/>
          <w:lang w:val="es-MX" w:eastAsia="es-MX"/>
        </w:rPr>
      </w:pPr>
      <w:r w:rsidRPr="00694CFA">
        <w:rPr>
          <w:rFonts w:ascii="Arial" w:hAnsi="Arial" w:cs="Arial"/>
          <w:b/>
          <w:bCs/>
          <w:sz w:val="20"/>
          <w:szCs w:val="20"/>
          <w:lang w:val="es-MX" w:eastAsia="es-MX"/>
        </w:rPr>
        <w:t>TÍTULO TERCERO</w:t>
      </w:r>
    </w:p>
    <w:p w:rsidR="00694CFA" w:rsidRPr="00694CFA" w:rsidRDefault="00694CFA" w:rsidP="00694CFA">
      <w:pPr>
        <w:autoSpaceDE w:val="0"/>
        <w:autoSpaceDN w:val="0"/>
        <w:adjustRightInd w:val="0"/>
        <w:jc w:val="center"/>
        <w:rPr>
          <w:rFonts w:ascii="Arial" w:hAnsi="Arial" w:cs="Arial"/>
          <w:b/>
          <w:bCs/>
          <w:sz w:val="20"/>
          <w:szCs w:val="20"/>
          <w:lang w:val="es-MX" w:eastAsia="es-MX"/>
        </w:rPr>
      </w:pPr>
      <w:r w:rsidRPr="00694CFA">
        <w:rPr>
          <w:rFonts w:ascii="Arial" w:hAnsi="Arial" w:cs="Arial"/>
          <w:b/>
          <w:bCs/>
          <w:sz w:val="20"/>
          <w:szCs w:val="20"/>
          <w:lang w:val="es-MX" w:eastAsia="es-MX"/>
        </w:rPr>
        <w:t>DE LAS MEDIDAS DE PROTECCIÓN INTEGRAL</w:t>
      </w:r>
    </w:p>
    <w:p w:rsidR="00694CFA" w:rsidRDefault="00694CFA" w:rsidP="00694CFA">
      <w:pPr>
        <w:autoSpaceDE w:val="0"/>
        <w:autoSpaceDN w:val="0"/>
        <w:adjustRightInd w:val="0"/>
        <w:jc w:val="center"/>
        <w:rPr>
          <w:rFonts w:ascii="Arial" w:hAnsi="Arial" w:cs="Arial"/>
          <w:b/>
          <w:bCs/>
          <w:sz w:val="20"/>
          <w:szCs w:val="20"/>
          <w:lang w:val="es-MX" w:eastAsia="es-MX"/>
        </w:rPr>
      </w:pPr>
    </w:p>
    <w:p w:rsidR="00694CFA" w:rsidRPr="00694CFA" w:rsidRDefault="00694CFA" w:rsidP="00694CFA">
      <w:pPr>
        <w:autoSpaceDE w:val="0"/>
        <w:autoSpaceDN w:val="0"/>
        <w:adjustRightInd w:val="0"/>
        <w:jc w:val="center"/>
        <w:rPr>
          <w:rFonts w:ascii="Arial" w:hAnsi="Arial" w:cs="Arial"/>
          <w:b/>
          <w:bCs/>
          <w:sz w:val="20"/>
          <w:szCs w:val="20"/>
          <w:lang w:val="es-MX" w:eastAsia="es-MX"/>
        </w:rPr>
      </w:pPr>
      <w:r w:rsidRPr="00694CFA">
        <w:rPr>
          <w:rFonts w:ascii="Arial" w:hAnsi="Arial" w:cs="Arial"/>
          <w:b/>
          <w:bCs/>
          <w:sz w:val="20"/>
          <w:szCs w:val="20"/>
          <w:lang w:val="es-MX" w:eastAsia="es-MX"/>
        </w:rPr>
        <w:t>CAPÍTULO I</w:t>
      </w:r>
    </w:p>
    <w:p w:rsidR="00694CFA" w:rsidRDefault="00694CFA" w:rsidP="00694CFA">
      <w:pPr>
        <w:autoSpaceDE w:val="0"/>
        <w:autoSpaceDN w:val="0"/>
        <w:adjustRightInd w:val="0"/>
        <w:jc w:val="center"/>
        <w:rPr>
          <w:rFonts w:ascii="Arial" w:hAnsi="Arial" w:cs="Arial"/>
          <w:b/>
          <w:bCs/>
          <w:sz w:val="20"/>
          <w:szCs w:val="20"/>
          <w:lang w:val="es-MX" w:eastAsia="es-MX"/>
        </w:rPr>
      </w:pPr>
      <w:r w:rsidRPr="00694CFA">
        <w:rPr>
          <w:rFonts w:ascii="Arial" w:hAnsi="Arial" w:cs="Arial"/>
          <w:b/>
          <w:bCs/>
          <w:sz w:val="20"/>
          <w:szCs w:val="20"/>
          <w:lang w:val="es-MX" w:eastAsia="es-MX"/>
        </w:rPr>
        <w:t>DISPOSICIONES GENERALES</w:t>
      </w:r>
    </w:p>
    <w:p w:rsidR="00694CFA" w:rsidRDefault="00694CFA" w:rsidP="00694CFA">
      <w:pPr>
        <w:autoSpaceDE w:val="0"/>
        <w:autoSpaceDN w:val="0"/>
        <w:adjustRightInd w:val="0"/>
        <w:jc w:val="center"/>
        <w:rPr>
          <w:rFonts w:ascii="Arial" w:hAnsi="Arial" w:cs="Arial"/>
          <w:b/>
          <w:bCs/>
          <w:sz w:val="20"/>
          <w:szCs w:val="20"/>
          <w:lang w:val="es-MX" w:eastAsia="es-MX"/>
        </w:rPr>
      </w:pPr>
    </w:p>
    <w:p w:rsidR="00694CFA" w:rsidRPr="00694CFA" w:rsidRDefault="00694CFA"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Artículo 6. </w:t>
      </w:r>
      <w:r w:rsidRPr="00694CFA">
        <w:rPr>
          <w:rFonts w:ascii="Arial" w:hAnsi="Arial" w:cs="Arial"/>
          <w:sz w:val="20"/>
          <w:szCs w:val="20"/>
          <w:lang w:val="es-MX" w:eastAsia="es-MX"/>
        </w:rPr>
        <w:t>La Procuraduría de Protección coordinará con la Procuraduría Federal de Protección y con las autoridades federales, estatales y municipales que corresponda, la ejecución y seguimiento de las medidas de protección siguientes:</w:t>
      </w:r>
    </w:p>
    <w:p w:rsidR="00694CFA" w:rsidRPr="00694CFA" w:rsidRDefault="00694CFA" w:rsidP="00694CFA">
      <w:pPr>
        <w:autoSpaceDE w:val="0"/>
        <w:autoSpaceDN w:val="0"/>
        <w:adjustRightInd w:val="0"/>
        <w:jc w:val="both"/>
        <w:rPr>
          <w:rFonts w:ascii="Arial" w:hAnsi="Arial" w:cs="Arial"/>
          <w:b/>
          <w:bCs/>
          <w:sz w:val="20"/>
          <w:szCs w:val="20"/>
          <w:lang w:val="es-MX" w:eastAsia="es-MX"/>
        </w:rPr>
      </w:pPr>
    </w:p>
    <w:p w:rsidR="00694CFA" w:rsidRPr="00694CFA" w:rsidRDefault="00694CFA"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I. </w:t>
      </w:r>
      <w:r w:rsidRPr="00694CFA">
        <w:rPr>
          <w:rFonts w:ascii="Arial" w:hAnsi="Arial" w:cs="Arial"/>
          <w:sz w:val="20"/>
          <w:szCs w:val="20"/>
          <w:lang w:val="es-MX" w:eastAsia="es-MX"/>
        </w:rPr>
        <w:t>La inclusión de la niña, niño o adolescente y su familia, en forma conjunta o separada, en uno o varios de los programas deportivos, culturales, artísticos, de asistencia social, de salud, educativos, recreativos o cualquier otro al que por sus características puedan incorporarse;</w:t>
      </w:r>
    </w:p>
    <w:p w:rsidR="00694CFA" w:rsidRPr="00694CFA" w:rsidRDefault="00694CFA" w:rsidP="00694CFA">
      <w:pPr>
        <w:autoSpaceDE w:val="0"/>
        <w:autoSpaceDN w:val="0"/>
        <w:adjustRightInd w:val="0"/>
        <w:jc w:val="both"/>
        <w:rPr>
          <w:rFonts w:ascii="Arial" w:hAnsi="Arial" w:cs="Arial"/>
          <w:b/>
          <w:bCs/>
          <w:sz w:val="20"/>
          <w:szCs w:val="20"/>
          <w:lang w:val="es-MX" w:eastAsia="es-MX"/>
        </w:rPr>
      </w:pPr>
    </w:p>
    <w:p w:rsidR="00694CFA" w:rsidRPr="00694CFA" w:rsidRDefault="00694CFA"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II. </w:t>
      </w:r>
      <w:r w:rsidRPr="00694CFA">
        <w:rPr>
          <w:rFonts w:ascii="Arial" w:hAnsi="Arial" w:cs="Arial"/>
          <w:sz w:val="20"/>
          <w:szCs w:val="20"/>
          <w:lang w:val="es-MX" w:eastAsia="es-MX"/>
        </w:rPr>
        <w:t>La matriculación en centros educativos públicos;</w:t>
      </w:r>
    </w:p>
    <w:p w:rsidR="00694CFA" w:rsidRPr="00694CFA" w:rsidRDefault="00694CFA" w:rsidP="00694CFA">
      <w:pPr>
        <w:autoSpaceDE w:val="0"/>
        <w:autoSpaceDN w:val="0"/>
        <w:adjustRightInd w:val="0"/>
        <w:jc w:val="both"/>
        <w:rPr>
          <w:rFonts w:ascii="Arial" w:hAnsi="Arial" w:cs="Arial"/>
          <w:b/>
          <w:bCs/>
          <w:sz w:val="20"/>
          <w:szCs w:val="20"/>
          <w:lang w:val="es-MX" w:eastAsia="es-MX"/>
        </w:rPr>
      </w:pPr>
    </w:p>
    <w:p w:rsidR="00694CFA" w:rsidRPr="00694CFA" w:rsidRDefault="00694CFA"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III</w:t>
      </w:r>
      <w:r w:rsidRPr="00694CFA">
        <w:rPr>
          <w:rFonts w:ascii="Arial" w:hAnsi="Arial" w:cs="Arial"/>
          <w:sz w:val="20"/>
          <w:szCs w:val="20"/>
          <w:lang w:val="es-MX" w:eastAsia="es-MX"/>
        </w:rPr>
        <w:t>. La orden de tratamiento médico, psicológico o psiquiátrico de la niña, niño o adolescente o de quienes ejerzan la patria potestad, tutela o guarda y custodia, en especial, los servicios de salud de emergencia previstos en los artículos 29 y 30 de la Ley General de Víctimas;</w:t>
      </w:r>
    </w:p>
    <w:p w:rsidR="00694CFA" w:rsidRPr="00694CFA" w:rsidRDefault="00694CFA" w:rsidP="00694CFA">
      <w:pPr>
        <w:autoSpaceDE w:val="0"/>
        <w:autoSpaceDN w:val="0"/>
        <w:adjustRightInd w:val="0"/>
        <w:jc w:val="both"/>
        <w:rPr>
          <w:rFonts w:ascii="Arial" w:hAnsi="Arial" w:cs="Arial"/>
          <w:b/>
          <w:bCs/>
          <w:sz w:val="20"/>
          <w:szCs w:val="20"/>
          <w:lang w:val="es-MX" w:eastAsia="es-MX"/>
        </w:rPr>
      </w:pPr>
    </w:p>
    <w:p w:rsidR="00694CFA" w:rsidRPr="00694CFA" w:rsidRDefault="00694CFA"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IV. </w:t>
      </w:r>
      <w:r w:rsidRPr="00694CFA">
        <w:rPr>
          <w:rFonts w:ascii="Arial" w:hAnsi="Arial" w:cs="Arial"/>
          <w:sz w:val="20"/>
          <w:szCs w:val="20"/>
          <w:lang w:val="es-MX" w:eastAsia="es-MX"/>
        </w:rPr>
        <w:t>La separación inmediata de la niña, niño o adolescente de la actividad laboral;</w:t>
      </w:r>
    </w:p>
    <w:p w:rsidR="00694CFA" w:rsidRPr="00694CFA" w:rsidRDefault="00694CFA" w:rsidP="00694CFA">
      <w:pPr>
        <w:autoSpaceDE w:val="0"/>
        <w:autoSpaceDN w:val="0"/>
        <w:adjustRightInd w:val="0"/>
        <w:jc w:val="both"/>
        <w:rPr>
          <w:rFonts w:ascii="Arial" w:hAnsi="Arial" w:cs="Arial"/>
          <w:b/>
          <w:bCs/>
          <w:sz w:val="20"/>
          <w:szCs w:val="20"/>
          <w:lang w:val="es-MX" w:eastAsia="es-MX"/>
        </w:rPr>
      </w:pPr>
    </w:p>
    <w:p w:rsidR="00694CFA" w:rsidRPr="00694CFA" w:rsidRDefault="00694CFA"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V. </w:t>
      </w:r>
      <w:r w:rsidRPr="00694CFA">
        <w:rPr>
          <w:rFonts w:ascii="Arial" w:hAnsi="Arial" w:cs="Arial"/>
          <w:sz w:val="20"/>
          <w:szCs w:val="20"/>
          <w:lang w:val="es-MX" w:eastAsia="es-MX"/>
        </w:rPr>
        <w:t>El reconocimiento de quienes ejerzan la patria potestad, tutela o guarda y custodia de la niña, niño o adolescente, a través de una declaratoria por escrito en la que admite su responsabilidad y reconoce su compromiso de respetar sus derechos;</w:t>
      </w:r>
    </w:p>
    <w:p w:rsidR="00694CFA" w:rsidRPr="00694CFA" w:rsidRDefault="00694CFA" w:rsidP="00694CFA">
      <w:pPr>
        <w:autoSpaceDE w:val="0"/>
        <w:autoSpaceDN w:val="0"/>
        <w:adjustRightInd w:val="0"/>
        <w:jc w:val="both"/>
        <w:rPr>
          <w:rFonts w:ascii="Arial" w:hAnsi="Arial" w:cs="Arial"/>
          <w:b/>
          <w:bCs/>
          <w:sz w:val="20"/>
          <w:szCs w:val="20"/>
          <w:lang w:val="es-MX" w:eastAsia="es-MX"/>
        </w:rPr>
      </w:pPr>
    </w:p>
    <w:p w:rsidR="00694CFA" w:rsidRPr="00694CFA" w:rsidRDefault="00694CFA"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VI. </w:t>
      </w:r>
      <w:r w:rsidRPr="00694CFA">
        <w:rPr>
          <w:rFonts w:ascii="Arial" w:hAnsi="Arial" w:cs="Arial"/>
          <w:sz w:val="20"/>
          <w:szCs w:val="20"/>
          <w:lang w:val="es-MX" w:eastAsia="es-MX"/>
        </w:rPr>
        <w:t>El acogimiento residencial de emergencia de la niña, niño o adolescente afectado cuando se encuentre en peligro su vida, integridad o libertad, como último recurso una vez agotada la posibilidad del acogimiento por parte de la familia extensa o ampliada;</w:t>
      </w:r>
    </w:p>
    <w:p w:rsidR="00694CFA" w:rsidRPr="00694CFA" w:rsidRDefault="00694CFA" w:rsidP="00694CFA">
      <w:pPr>
        <w:autoSpaceDE w:val="0"/>
        <w:autoSpaceDN w:val="0"/>
        <w:adjustRightInd w:val="0"/>
        <w:jc w:val="both"/>
        <w:rPr>
          <w:rFonts w:ascii="Arial" w:hAnsi="Arial" w:cs="Arial"/>
          <w:b/>
          <w:bCs/>
          <w:sz w:val="20"/>
          <w:szCs w:val="20"/>
          <w:lang w:val="es-MX" w:eastAsia="es-MX"/>
        </w:rPr>
      </w:pPr>
    </w:p>
    <w:p w:rsidR="00694CFA" w:rsidRPr="00694CFA" w:rsidRDefault="00694CFA"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VII. </w:t>
      </w:r>
      <w:r w:rsidRPr="00694CFA">
        <w:rPr>
          <w:rFonts w:ascii="Arial" w:hAnsi="Arial" w:cs="Arial"/>
          <w:sz w:val="20"/>
          <w:szCs w:val="20"/>
          <w:lang w:val="es-MX" w:eastAsia="es-MX"/>
        </w:rPr>
        <w:t>La separación de la persona que maltrate a una niña, niño o adolescente de su entorno; y</w:t>
      </w:r>
    </w:p>
    <w:p w:rsidR="00694CFA" w:rsidRPr="00694CFA" w:rsidRDefault="00694CFA" w:rsidP="00694CFA">
      <w:pPr>
        <w:autoSpaceDE w:val="0"/>
        <w:autoSpaceDN w:val="0"/>
        <w:adjustRightInd w:val="0"/>
        <w:jc w:val="both"/>
        <w:rPr>
          <w:rFonts w:ascii="Arial" w:hAnsi="Arial" w:cs="Arial"/>
          <w:b/>
          <w:bCs/>
          <w:sz w:val="20"/>
          <w:szCs w:val="20"/>
          <w:lang w:val="es-MX" w:eastAsia="es-MX"/>
        </w:rPr>
      </w:pPr>
    </w:p>
    <w:p w:rsidR="00694CFA" w:rsidRPr="00694CFA" w:rsidRDefault="00694CFA"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t xml:space="preserve">VIII. </w:t>
      </w:r>
      <w:r w:rsidRPr="00694CFA">
        <w:rPr>
          <w:rFonts w:ascii="Arial" w:hAnsi="Arial" w:cs="Arial"/>
          <w:sz w:val="20"/>
          <w:szCs w:val="20"/>
          <w:lang w:val="es-MX" w:eastAsia="es-MX"/>
        </w:rPr>
        <w:t>Todas aquellas que resulten necesarias para salvaguardar los derechos de las niñas, niños y adolescentes.</w:t>
      </w:r>
    </w:p>
    <w:p w:rsidR="00694CFA" w:rsidRDefault="00694CFA" w:rsidP="00694CFA">
      <w:pPr>
        <w:autoSpaceDE w:val="0"/>
        <w:autoSpaceDN w:val="0"/>
        <w:adjustRightInd w:val="0"/>
        <w:jc w:val="both"/>
        <w:rPr>
          <w:rFonts w:ascii="Arial" w:hAnsi="Arial" w:cs="Arial"/>
          <w:b/>
          <w:bCs/>
          <w:sz w:val="20"/>
          <w:szCs w:val="20"/>
          <w:lang w:val="es-MX" w:eastAsia="es-MX"/>
        </w:rPr>
      </w:pPr>
    </w:p>
    <w:p w:rsidR="005F575D" w:rsidRDefault="005F575D" w:rsidP="00694CFA">
      <w:pPr>
        <w:autoSpaceDE w:val="0"/>
        <w:autoSpaceDN w:val="0"/>
        <w:adjustRightInd w:val="0"/>
        <w:jc w:val="both"/>
        <w:rPr>
          <w:rFonts w:ascii="Arial" w:hAnsi="Arial" w:cs="Arial"/>
          <w:b/>
          <w:bCs/>
          <w:sz w:val="20"/>
          <w:szCs w:val="20"/>
          <w:lang w:val="es-MX" w:eastAsia="es-MX"/>
        </w:rPr>
      </w:pPr>
    </w:p>
    <w:p w:rsidR="005F575D" w:rsidRPr="00694CFA" w:rsidRDefault="005F575D" w:rsidP="00694CFA">
      <w:pPr>
        <w:autoSpaceDE w:val="0"/>
        <w:autoSpaceDN w:val="0"/>
        <w:adjustRightInd w:val="0"/>
        <w:jc w:val="both"/>
        <w:rPr>
          <w:rFonts w:ascii="Arial" w:hAnsi="Arial" w:cs="Arial"/>
          <w:b/>
          <w:bCs/>
          <w:sz w:val="20"/>
          <w:szCs w:val="20"/>
          <w:lang w:val="es-MX" w:eastAsia="es-MX"/>
        </w:rPr>
      </w:pPr>
    </w:p>
    <w:p w:rsidR="00694CFA" w:rsidRDefault="00694CFA" w:rsidP="00694CFA">
      <w:pPr>
        <w:autoSpaceDE w:val="0"/>
        <w:autoSpaceDN w:val="0"/>
        <w:adjustRightInd w:val="0"/>
        <w:jc w:val="both"/>
        <w:rPr>
          <w:rFonts w:ascii="Arial" w:hAnsi="Arial" w:cs="Arial"/>
          <w:sz w:val="20"/>
          <w:szCs w:val="20"/>
          <w:lang w:val="es-MX" w:eastAsia="es-MX"/>
        </w:rPr>
      </w:pPr>
      <w:r w:rsidRPr="00694CFA">
        <w:rPr>
          <w:rFonts w:ascii="Arial" w:hAnsi="Arial" w:cs="Arial"/>
          <w:b/>
          <w:bCs/>
          <w:sz w:val="20"/>
          <w:szCs w:val="20"/>
          <w:lang w:val="es-MX" w:eastAsia="es-MX"/>
        </w:rPr>
        <w:lastRenderedPageBreak/>
        <w:t xml:space="preserve">Artículo 7. </w:t>
      </w:r>
      <w:r w:rsidRPr="00694CFA">
        <w:rPr>
          <w:rFonts w:ascii="Arial" w:hAnsi="Arial" w:cs="Arial"/>
          <w:sz w:val="20"/>
          <w:szCs w:val="20"/>
          <w:lang w:val="es-MX" w:eastAsia="es-MX"/>
        </w:rPr>
        <w:t>Las autoridades que dicten medidas de protección en términos de lo dispuesto en este artículo lo harán conforme a los criterios de razonabilidad y, en su caso, progresividad, y establecerán en forma razonada los argumentos necesarios y suficientes de su procedencia, sobre la preservación de los derechos de niñas, niños y adolescentes o, en su caso, la restitución provisional o definitiva de los mismos.</w:t>
      </w:r>
    </w:p>
    <w:p w:rsidR="00694CFA" w:rsidRDefault="00694CFA" w:rsidP="00694CFA">
      <w:pPr>
        <w:autoSpaceDE w:val="0"/>
        <w:autoSpaceDN w:val="0"/>
        <w:adjustRightInd w:val="0"/>
        <w:jc w:val="center"/>
        <w:rPr>
          <w:rFonts w:ascii="Arial" w:hAnsi="Arial" w:cs="Arial"/>
          <w:b/>
          <w:bCs/>
          <w:sz w:val="20"/>
          <w:szCs w:val="20"/>
          <w:lang w:val="es-MX" w:eastAsia="es-MX"/>
        </w:rPr>
      </w:pPr>
    </w:p>
    <w:p w:rsidR="00694CFA" w:rsidRPr="00694CFA" w:rsidRDefault="00694CFA" w:rsidP="00694CFA">
      <w:pPr>
        <w:autoSpaceDE w:val="0"/>
        <w:autoSpaceDN w:val="0"/>
        <w:adjustRightInd w:val="0"/>
        <w:jc w:val="center"/>
        <w:rPr>
          <w:rFonts w:ascii="Arial" w:hAnsi="Arial" w:cs="Arial"/>
          <w:b/>
          <w:bCs/>
          <w:sz w:val="20"/>
          <w:szCs w:val="20"/>
          <w:lang w:val="es-MX" w:eastAsia="es-MX"/>
        </w:rPr>
      </w:pPr>
      <w:r w:rsidRPr="00694CFA">
        <w:rPr>
          <w:rFonts w:ascii="Arial" w:hAnsi="Arial" w:cs="Arial"/>
          <w:b/>
          <w:bCs/>
          <w:sz w:val="20"/>
          <w:szCs w:val="20"/>
          <w:lang w:val="es-MX" w:eastAsia="es-MX"/>
        </w:rPr>
        <w:t>CAPÍTULO II</w:t>
      </w:r>
    </w:p>
    <w:p w:rsidR="00694CFA" w:rsidRDefault="00694CFA" w:rsidP="00694CFA">
      <w:pPr>
        <w:autoSpaceDE w:val="0"/>
        <w:autoSpaceDN w:val="0"/>
        <w:adjustRightInd w:val="0"/>
        <w:jc w:val="center"/>
        <w:rPr>
          <w:rFonts w:ascii="Arial" w:hAnsi="Arial" w:cs="Arial"/>
          <w:b/>
          <w:bCs/>
          <w:sz w:val="20"/>
          <w:szCs w:val="20"/>
          <w:lang w:val="es-MX" w:eastAsia="es-MX"/>
        </w:rPr>
      </w:pPr>
      <w:r w:rsidRPr="00694CFA">
        <w:rPr>
          <w:rFonts w:ascii="Arial" w:hAnsi="Arial" w:cs="Arial"/>
          <w:b/>
          <w:bCs/>
          <w:sz w:val="20"/>
          <w:szCs w:val="20"/>
          <w:lang w:val="es-MX" w:eastAsia="es-MX"/>
        </w:rPr>
        <w:t>DE LAS MEDIDAS URGENTES DE PROTECCIÓN ESPECIAL</w:t>
      </w:r>
    </w:p>
    <w:p w:rsidR="00694CFA" w:rsidRDefault="00694CFA" w:rsidP="00694CFA">
      <w:pPr>
        <w:autoSpaceDE w:val="0"/>
        <w:autoSpaceDN w:val="0"/>
        <w:adjustRightInd w:val="0"/>
        <w:rPr>
          <w:rFonts w:ascii="Arial" w:hAnsi="Arial" w:cs="Arial"/>
          <w:b/>
          <w:bCs/>
          <w:sz w:val="20"/>
          <w:szCs w:val="20"/>
          <w:lang w:val="es-MX" w:eastAsia="es-MX"/>
        </w:rPr>
      </w:pPr>
    </w:p>
    <w:p w:rsidR="00694CFA" w:rsidRPr="008E2FEB" w:rsidRDefault="00694CFA" w:rsidP="008E2FEB">
      <w:pPr>
        <w:autoSpaceDE w:val="0"/>
        <w:autoSpaceDN w:val="0"/>
        <w:adjustRightInd w:val="0"/>
        <w:jc w:val="both"/>
        <w:rPr>
          <w:rFonts w:ascii="Arial" w:hAnsi="Arial" w:cs="Arial"/>
          <w:sz w:val="20"/>
          <w:szCs w:val="20"/>
          <w:lang w:val="es-MX" w:eastAsia="es-MX"/>
        </w:rPr>
      </w:pPr>
      <w:r w:rsidRPr="008E2FEB">
        <w:rPr>
          <w:rFonts w:ascii="Arial" w:hAnsi="Arial" w:cs="Arial"/>
          <w:b/>
          <w:bCs/>
          <w:sz w:val="20"/>
          <w:szCs w:val="20"/>
          <w:lang w:val="es-MX" w:eastAsia="es-MX"/>
        </w:rPr>
        <w:t xml:space="preserve">Artículo 8. </w:t>
      </w:r>
      <w:r w:rsidRPr="008E2FEB">
        <w:rPr>
          <w:rFonts w:ascii="Arial" w:hAnsi="Arial" w:cs="Arial"/>
          <w:sz w:val="20"/>
          <w:szCs w:val="20"/>
          <w:lang w:val="es-MX" w:eastAsia="es-MX"/>
        </w:rPr>
        <w:t>La Procuraduría de Protección podrá solicitar al agente del Ministerio Público que dicte las medidas urgentes de protección especial a que se refiere el artículo 85, fracción VI, de la Ley.</w:t>
      </w:r>
    </w:p>
    <w:p w:rsidR="00694CFA" w:rsidRPr="008E2FEB" w:rsidRDefault="00694CFA" w:rsidP="008E2FEB">
      <w:pPr>
        <w:autoSpaceDE w:val="0"/>
        <w:autoSpaceDN w:val="0"/>
        <w:adjustRightInd w:val="0"/>
        <w:jc w:val="both"/>
        <w:rPr>
          <w:rFonts w:ascii="Arial" w:hAnsi="Arial" w:cs="Arial"/>
          <w:sz w:val="20"/>
          <w:szCs w:val="20"/>
          <w:lang w:val="es-MX" w:eastAsia="es-MX"/>
        </w:rPr>
      </w:pPr>
    </w:p>
    <w:p w:rsidR="00694CFA" w:rsidRPr="008E2FEB" w:rsidRDefault="00694CFA" w:rsidP="008E2FEB">
      <w:pPr>
        <w:autoSpaceDE w:val="0"/>
        <w:autoSpaceDN w:val="0"/>
        <w:adjustRightInd w:val="0"/>
        <w:jc w:val="both"/>
        <w:rPr>
          <w:rFonts w:ascii="Arial" w:hAnsi="Arial" w:cs="Arial"/>
          <w:sz w:val="20"/>
          <w:szCs w:val="20"/>
          <w:lang w:val="es-MX" w:eastAsia="es-MX"/>
        </w:rPr>
      </w:pPr>
      <w:r w:rsidRPr="008E2FEB">
        <w:rPr>
          <w:rFonts w:ascii="Arial" w:hAnsi="Arial" w:cs="Arial"/>
          <w:sz w:val="20"/>
          <w:szCs w:val="20"/>
          <w:lang w:val="es-MX" w:eastAsia="es-MX"/>
        </w:rPr>
        <w:t>Para tal efecto, bastará que la Procuraduría de Protección manifieste en la solicitud que corresponda, los hechos y argumentos que justifiquen la necesidad de dichas medidas urgentes de protección especial.</w:t>
      </w:r>
    </w:p>
    <w:p w:rsidR="008E2FEB" w:rsidRPr="008E2FEB" w:rsidRDefault="008E2FEB" w:rsidP="008E2FEB">
      <w:pPr>
        <w:autoSpaceDE w:val="0"/>
        <w:autoSpaceDN w:val="0"/>
        <w:adjustRightInd w:val="0"/>
        <w:jc w:val="both"/>
        <w:rPr>
          <w:rFonts w:ascii="Arial" w:hAnsi="Arial" w:cs="Arial"/>
          <w:sz w:val="20"/>
          <w:szCs w:val="20"/>
          <w:lang w:val="es-MX" w:eastAsia="es-MX"/>
        </w:rPr>
      </w:pPr>
    </w:p>
    <w:p w:rsidR="00694CFA" w:rsidRPr="008E2FEB" w:rsidRDefault="00694CFA" w:rsidP="008E2FEB">
      <w:pPr>
        <w:autoSpaceDE w:val="0"/>
        <w:autoSpaceDN w:val="0"/>
        <w:adjustRightInd w:val="0"/>
        <w:jc w:val="both"/>
        <w:rPr>
          <w:rFonts w:ascii="Arial" w:hAnsi="Arial" w:cs="Arial"/>
          <w:sz w:val="20"/>
          <w:szCs w:val="20"/>
          <w:lang w:val="es-MX" w:eastAsia="es-MX"/>
        </w:rPr>
      </w:pPr>
      <w:r w:rsidRPr="008E2FEB">
        <w:rPr>
          <w:rFonts w:ascii="Arial" w:hAnsi="Arial" w:cs="Arial"/>
          <w:sz w:val="20"/>
          <w:szCs w:val="20"/>
          <w:lang w:val="es-MX" w:eastAsia="es-MX"/>
        </w:rPr>
        <w:t>Respecto de las solicitudes presentadas en términos del presente artículo, la Procuraduría de Protección</w:t>
      </w:r>
      <w:r w:rsidR="008E2FEB" w:rsidRPr="008E2FEB">
        <w:rPr>
          <w:rFonts w:ascii="Arial" w:hAnsi="Arial" w:cs="Arial"/>
          <w:sz w:val="20"/>
          <w:szCs w:val="20"/>
          <w:lang w:val="es-MX" w:eastAsia="es-MX"/>
        </w:rPr>
        <w:t xml:space="preserve"> </w:t>
      </w:r>
      <w:r w:rsidRPr="008E2FEB">
        <w:rPr>
          <w:rFonts w:ascii="Arial" w:hAnsi="Arial" w:cs="Arial"/>
          <w:sz w:val="20"/>
          <w:szCs w:val="20"/>
          <w:lang w:val="es-MX" w:eastAsia="es-MX"/>
        </w:rPr>
        <w:t>integrará y conservará un registro para efectos de control y seguimiento.</w:t>
      </w:r>
    </w:p>
    <w:p w:rsidR="008E2FEB" w:rsidRPr="008E2FEB" w:rsidRDefault="008E2FEB" w:rsidP="008E2FEB">
      <w:pPr>
        <w:autoSpaceDE w:val="0"/>
        <w:autoSpaceDN w:val="0"/>
        <w:adjustRightInd w:val="0"/>
        <w:jc w:val="both"/>
        <w:rPr>
          <w:rFonts w:ascii="Arial" w:hAnsi="Arial" w:cs="Arial"/>
          <w:b/>
          <w:bCs/>
          <w:sz w:val="20"/>
          <w:szCs w:val="20"/>
          <w:lang w:val="es-MX" w:eastAsia="es-MX"/>
        </w:rPr>
      </w:pPr>
    </w:p>
    <w:p w:rsidR="00694CFA" w:rsidRPr="008E2FEB" w:rsidRDefault="00694CFA" w:rsidP="008E2FEB">
      <w:pPr>
        <w:autoSpaceDE w:val="0"/>
        <w:autoSpaceDN w:val="0"/>
        <w:adjustRightInd w:val="0"/>
        <w:jc w:val="both"/>
        <w:rPr>
          <w:rFonts w:ascii="Arial" w:hAnsi="Arial" w:cs="Arial"/>
          <w:sz w:val="20"/>
          <w:szCs w:val="20"/>
          <w:lang w:val="es-MX" w:eastAsia="es-MX"/>
        </w:rPr>
      </w:pPr>
      <w:r w:rsidRPr="008E2FEB">
        <w:rPr>
          <w:rFonts w:ascii="Arial" w:hAnsi="Arial" w:cs="Arial"/>
          <w:b/>
          <w:bCs/>
          <w:sz w:val="20"/>
          <w:szCs w:val="20"/>
          <w:lang w:val="es-MX" w:eastAsia="es-MX"/>
        </w:rPr>
        <w:t xml:space="preserve">Artículo 9. </w:t>
      </w:r>
      <w:r w:rsidRPr="008E2FEB">
        <w:rPr>
          <w:rFonts w:ascii="Arial" w:hAnsi="Arial" w:cs="Arial"/>
          <w:sz w:val="20"/>
          <w:szCs w:val="20"/>
          <w:lang w:val="es-MX" w:eastAsia="es-MX"/>
        </w:rPr>
        <w:t>En el caso previsto en el artículo 85, fracción VII de la Ley, el Titular de la Procuraduría de Protección</w:t>
      </w:r>
      <w:r w:rsidR="008E2FEB" w:rsidRPr="008E2FEB">
        <w:rPr>
          <w:rFonts w:ascii="Arial" w:hAnsi="Arial" w:cs="Arial"/>
          <w:sz w:val="20"/>
          <w:szCs w:val="20"/>
          <w:lang w:val="es-MX" w:eastAsia="es-MX"/>
        </w:rPr>
        <w:t xml:space="preserve"> </w:t>
      </w:r>
      <w:r w:rsidRPr="008E2FEB">
        <w:rPr>
          <w:rFonts w:ascii="Arial" w:hAnsi="Arial" w:cs="Arial"/>
          <w:sz w:val="20"/>
          <w:szCs w:val="20"/>
          <w:lang w:val="es-MX" w:eastAsia="es-MX"/>
        </w:rPr>
        <w:t>podrá ordenar, mediante determinación administrativa, la aplicación de medidas urgentes de protección especial,</w:t>
      </w:r>
      <w:r w:rsidR="008E2FEB" w:rsidRPr="008E2FEB">
        <w:rPr>
          <w:rFonts w:ascii="Arial" w:hAnsi="Arial" w:cs="Arial"/>
          <w:sz w:val="20"/>
          <w:szCs w:val="20"/>
          <w:lang w:val="es-MX" w:eastAsia="es-MX"/>
        </w:rPr>
        <w:t xml:space="preserve"> </w:t>
      </w:r>
      <w:r w:rsidRPr="008E2FEB">
        <w:rPr>
          <w:rFonts w:ascii="Arial" w:hAnsi="Arial" w:cs="Arial"/>
          <w:sz w:val="20"/>
          <w:szCs w:val="20"/>
          <w:lang w:val="es-MX" w:eastAsia="es-MX"/>
        </w:rPr>
        <w:t>que deberán cumplirse de inmediato con auxilio de las instituciones de seguridad pública competentes.</w:t>
      </w:r>
    </w:p>
    <w:p w:rsidR="008E2FEB" w:rsidRPr="008E2FEB" w:rsidRDefault="008E2FEB" w:rsidP="008E2FEB">
      <w:pPr>
        <w:autoSpaceDE w:val="0"/>
        <w:autoSpaceDN w:val="0"/>
        <w:adjustRightInd w:val="0"/>
        <w:jc w:val="both"/>
        <w:rPr>
          <w:rFonts w:ascii="Arial" w:hAnsi="Arial" w:cs="Arial"/>
          <w:sz w:val="20"/>
          <w:szCs w:val="20"/>
          <w:lang w:val="es-MX" w:eastAsia="es-MX"/>
        </w:rPr>
      </w:pPr>
    </w:p>
    <w:p w:rsidR="00694CFA" w:rsidRPr="008E2FEB" w:rsidRDefault="00694CFA" w:rsidP="008E2FEB">
      <w:pPr>
        <w:autoSpaceDE w:val="0"/>
        <w:autoSpaceDN w:val="0"/>
        <w:adjustRightInd w:val="0"/>
        <w:jc w:val="both"/>
        <w:rPr>
          <w:rFonts w:ascii="Arial" w:hAnsi="Arial" w:cs="Arial"/>
          <w:sz w:val="20"/>
          <w:szCs w:val="20"/>
          <w:lang w:val="es-MX" w:eastAsia="es-MX"/>
        </w:rPr>
      </w:pPr>
      <w:r w:rsidRPr="008E2FEB">
        <w:rPr>
          <w:rFonts w:ascii="Arial" w:hAnsi="Arial" w:cs="Arial"/>
          <w:sz w:val="20"/>
          <w:szCs w:val="20"/>
          <w:lang w:val="es-MX" w:eastAsia="es-MX"/>
        </w:rPr>
        <w:t>La Procuraduría de Protección informará de inmediato al Ministerio Público y a la autoridad jurisdiccional</w:t>
      </w:r>
      <w:r w:rsidR="008E2FEB" w:rsidRPr="008E2FEB">
        <w:rPr>
          <w:rFonts w:ascii="Arial" w:hAnsi="Arial" w:cs="Arial"/>
          <w:sz w:val="20"/>
          <w:szCs w:val="20"/>
          <w:lang w:val="es-MX" w:eastAsia="es-MX"/>
        </w:rPr>
        <w:t xml:space="preserve"> </w:t>
      </w:r>
      <w:r w:rsidRPr="008E2FEB">
        <w:rPr>
          <w:rFonts w:ascii="Arial" w:hAnsi="Arial" w:cs="Arial"/>
          <w:sz w:val="20"/>
          <w:szCs w:val="20"/>
          <w:lang w:val="es-MX" w:eastAsia="es-MX"/>
        </w:rPr>
        <w:t>competente de las medidas que emita de conformidad con lo dispuesto en este artículo.</w:t>
      </w:r>
    </w:p>
    <w:p w:rsidR="008E2FEB" w:rsidRPr="008E2FEB" w:rsidRDefault="008E2FEB" w:rsidP="008E2FEB">
      <w:pPr>
        <w:autoSpaceDE w:val="0"/>
        <w:autoSpaceDN w:val="0"/>
        <w:adjustRightInd w:val="0"/>
        <w:jc w:val="both"/>
        <w:rPr>
          <w:rFonts w:ascii="Arial" w:hAnsi="Arial" w:cs="Arial"/>
          <w:sz w:val="20"/>
          <w:szCs w:val="20"/>
          <w:lang w:val="es-MX" w:eastAsia="es-MX"/>
        </w:rPr>
      </w:pPr>
    </w:p>
    <w:p w:rsidR="00694CFA" w:rsidRPr="008E2FEB" w:rsidRDefault="00694CFA" w:rsidP="008E2FEB">
      <w:pPr>
        <w:autoSpaceDE w:val="0"/>
        <w:autoSpaceDN w:val="0"/>
        <w:adjustRightInd w:val="0"/>
        <w:jc w:val="both"/>
        <w:rPr>
          <w:rFonts w:ascii="Arial" w:hAnsi="Arial" w:cs="Arial"/>
          <w:sz w:val="20"/>
          <w:szCs w:val="20"/>
          <w:lang w:val="es-MX" w:eastAsia="es-MX"/>
        </w:rPr>
      </w:pPr>
      <w:r w:rsidRPr="008E2FEB">
        <w:rPr>
          <w:rFonts w:ascii="Arial" w:hAnsi="Arial" w:cs="Arial"/>
          <w:sz w:val="20"/>
          <w:szCs w:val="20"/>
          <w:lang w:val="es-MX" w:eastAsia="es-MX"/>
        </w:rPr>
        <w:t>El Titular de la Procuraduría de Protección podrá delegar la facultad a que se refiere este artículo mediante</w:t>
      </w:r>
      <w:r w:rsidR="008E2FEB" w:rsidRPr="008E2FEB">
        <w:rPr>
          <w:rFonts w:ascii="Arial" w:hAnsi="Arial" w:cs="Arial"/>
          <w:sz w:val="20"/>
          <w:szCs w:val="20"/>
          <w:lang w:val="es-MX" w:eastAsia="es-MX"/>
        </w:rPr>
        <w:t xml:space="preserve"> </w:t>
      </w:r>
      <w:r w:rsidRPr="008E2FEB">
        <w:rPr>
          <w:rFonts w:ascii="Arial" w:hAnsi="Arial" w:cs="Arial"/>
          <w:sz w:val="20"/>
          <w:szCs w:val="20"/>
          <w:lang w:val="es-MX" w:eastAsia="es-MX"/>
        </w:rPr>
        <w:t>acuerdo publicado en el Periódico Oficial del Estado.</w:t>
      </w:r>
    </w:p>
    <w:p w:rsidR="008E2FEB" w:rsidRPr="008E2FEB" w:rsidRDefault="008E2FEB" w:rsidP="008E2FEB">
      <w:pPr>
        <w:autoSpaceDE w:val="0"/>
        <w:autoSpaceDN w:val="0"/>
        <w:adjustRightInd w:val="0"/>
        <w:jc w:val="both"/>
        <w:rPr>
          <w:rFonts w:ascii="Arial" w:hAnsi="Arial" w:cs="Arial"/>
          <w:b/>
          <w:bCs/>
          <w:sz w:val="20"/>
          <w:szCs w:val="20"/>
          <w:lang w:val="es-MX" w:eastAsia="es-MX"/>
        </w:rPr>
      </w:pPr>
    </w:p>
    <w:p w:rsidR="00694CFA" w:rsidRPr="008E2FEB" w:rsidRDefault="00694CFA" w:rsidP="008E2FEB">
      <w:pPr>
        <w:autoSpaceDE w:val="0"/>
        <w:autoSpaceDN w:val="0"/>
        <w:adjustRightInd w:val="0"/>
        <w:jc w:val="both"/>
        <w:rPr>
          <w:rFonts w:ascii="Arial" w:hAnsi="Arial" w:cs="Arial"/>
          <w:sz w:val="20"/>
          <w:szCs w:val="20"/>
          <w:lang w:val="es-MX" w:eastAsia="es-MX"/>
        </w:rPr>
      </w:pPr>
      <w:r w:rsidRPr="008E2FEB">
        <w:rPr>
          <w:rFonts w:ascii="Arial" w:hAnsi="Arial" w:cs="Arial"/>
          <w:b/>
          <w:bCs/>
          <w:sz w:val="20"/>
          <w:szCs w:val="20"/>
          <w:lang w:val="es-MX" w:eastAsia="es-MX"/>
        </w:rPr>
        <w:t xml:space="preserve">Artículo 10. </w:t>
      </w:r>
      <w:r w:rsidRPr="008E2FEB">
        <w:rPr>
          <w:rFonts w:ascii="Arial" w:hAnsi="Arial" w:cs="Arial"/>
          <w:sz w:val="20"/>
          <w:szCs w:val="20"/>
          <w:lang w:val="es-MX" w:eastAsia="es-MX"/>
        </w:rPr>
        <w:t>En caso de que la autoridad jurisdiccional determine cancelar la medida urgente de protección</w:t>
      </w:r>
      <w:r w:rsidR="008E2FEB" w:rsidRPr="008E2FEB">
        <w:rPr>
          <w:rFonts w:ascii="Arial" w:hAnsi="Arial" w:cs="Arial"/>
          <w:sz w:val="20"/>
          <w:szCs w:val="20"/>
          <w:lang w:val="es-MX" w:eastAsia="es-MX"/>
        </w:rPr>
        <w:t xml:space="preserve"> </w:t>
      </w:r>
      <w:r w:rsidRPr="008E2FEB">
        <w:rPr>
          <w:rFonts w:ascii="Arial" w:hAnsi="Arial" w:cs="Arial"/>
          <w:sz w:val="20"/>
          <w:szCs w:val="20"/>
          <w:lang w:val="es-MX" w:eastAsia="es-MX"/>
        </w:rPr>
        <w:t>especial decretada por la Procuraduría de Protección, éste la dejará sin efecto una vez que le sea notificada la</w:t>
      </w:r>
      <w:r w:rsidR="008E2FEB" w:rsidRPr="008E2FEB">
        <w:rPr>
          <w:rFonts w:ascii="Arial" w:hAnsi="Arial" w:cs="Arial"/>
          <w:sz w:val="20"/>
          <w:szCs w:val="20"/>
          <w:lang w:val="es-MX" w:eastAsia="es-MX"/>
        </w:rPr>
        <w:t xml:space="preserve"> </w:t>
      </w:r>
      <w:r w:rsidRPr="008E2FEB">
        <w:rPr>
          <w:rFonts w:ascii="Arial" w:hAnsi="Arial" w:cs="Arial"/>
          <w:sz w:val="20"/>
          <w:szCs w:val="20"/>
          <w:lang w:val="es-MX" w:eastAsia="es-MX"/>
        </w:rPr>
        <w:t>determinación y ordenará a la autoridad encargada de ejecutarla que las cosas vuelvan al estado en que se</w:t>
      </w:r>
      <w:r w:rsidR="008E2FEB" w:rsidRPr="008E2FEB">
        <w:rPr>
          <w:rFonts w:ascii="Arial" w:hAnsi="Arial" w:cs="Arial"/>
          <w:sz w:val="20"/>
          <w:szCs w:val="20"/>
          <w:lang w:val="es-MX" w:eastAsia="es-MX"/>
        </w:rPr>
        <w:t xml:space="preserve"> </w:t>
      </w:r>
      <w:r w:rsidRPr="008E2FEB">
        <w:rPr>
          <w:rFonts w:ascii="Arial" w:hAnsi="Arial" w:cs="Arial"/>
          <w:sz w:val="20"/>
          <w:szCs w:val="20"/>
          <w:lang w:val="es-MX" w:eastAsia="es-MX"/>
        </w:rPr>
        <w:t>encontraban antes de la aplicación de la medida.</w:t>
      </w:r>
    </w:p>
    <w:p w:rsidR="008E2FEB" w:rsidRPr="008E2FEB" w:rsidRDefault="008E2FEB" w:rsidP="008E2FEB">
      <w:pPr>
        <w:autoSpaceDE w:val="0"/>
        <w:autoSpaceDN w:val="0"/>
        <w:adjustRightInd w:val="0"/>
        <w:jc w:val="both"/>
        <w:rPr>
          <w:rFonts w:ascii="Arial" w:hAnsi="Arial" w:cs="Arial"/>
          <w:sz w:val="20"/>
          <w:szCs w:val="20"/>
          <w:lang w:val="es-MX" w:eastAsia="es-MX"/>
        </w:rPr>
      </w:pPr>
    </w:p>
    <w:p w:rsidR="00694CFA" w:rsidRDefault="00694CFA" w:rsidP="008E2FEB">
      <w:pPr>
        <w:autoSpaceDE w:val="0"/>
        <w:autoSpaceDN w:val="0"/>
        <w:adjustRightInd w:val="0"/>
        <w:jc w:val="both"/>
        <w:rPr>
          <w:rFonts w:ascii="Arial" w:hAnsi="Arial" w:cs="Arial"/>
          <w:sz w:val="20"/>
          <w:szCs w:val="20"/>
          <w:lang w:val="es-MX" w:eastAsia="es-MX"/>
        </w:rPr>
      </w:pPr>
      <w:r w:rsidRPr="008E2FEB">
        <w:rPr>
          <w:rFonts w:ascii="Arial" w:hAnsi="Arial" w:cs="Arial"/>
          <w:sz w:val="20"/>
          <w:szCs w:val="20"/>
          <w:lang w:val="es-MX" w:eastAsia="es-MX"/>
        </w:rPr>
        <w:t>En los demás casos, se estará a lo que determine la autoridad jurisdiccional en la resolución respectiva.</w:t>
      </w:r>
    </w:p>
    <w:p w:rsidR="008E2FEB" w:rsidRDefault="008E2FEB" w:rsidP="008E2FEB">
      <w:pPr>
        <w:autoSpaceDE w:val="0"/>
        <w:autoSpaceDN w:val="0"/>
        <w:adjustRightInd w:val="0"/>
        <w:rPr>
          <w:rFonts w:ascii="Arial,Bold" w:hAnsi="Arial,Bold" w:cs="Arial,Bold"/>
          <w:b/>
          <w:bCs/>
          <w:sz w:val="18"/>
          <w:szCs w:val="18"/>
          <w:lang w:val="es-MX" w:eastAsia="es-MX"/>
        </w:rPr>
      </w:pPr>
    </w:p>
    <w:p w:rsidR="008E2FEB" w:rsidRPr="008E2FEB" w:rsidRDefault="008E2FEB" w:rsidP="008E2FEB">
      <w:pPr>
        <w:autoSpaceDE w:val="0"/>
        <w:autoSpaceDN w:val="0"/>
        <w:adjustRightInd w:val="0"/>
        <w:jc w:val="center"/>
        <w:rPr>
          <w:rFonts w:ascii="Arial" w:hAnsi="Arial" w:cs="Arial"/>
          <w:b/>
          <w:bCs/>
          <w:sz w:val="20"/>
          <w:szCs w:val="20"/>
          <w:lang w:val="es-MX" w:eastAsia="es-MX"/>
        </w:rPr>
      </w:pPr>
      <w:r w:rsidRPr="008E2FEB">
        <w:rPr>
          <w:rFonts w:ascii="Arial" w:hAnsi="Arial" w:cs="Arial"/>
          <w:b/>
          <w:bCs/>
          <w:sz w:val="20"/>
          <w:szCs w:val="20"/>
          <w:lang w:val="es-MX" w:eastAsia="es-MX"/>
        </w:rPr>
        <w:t>CAPÍTULO III</w:t>
      </w:r>
    </w:p>
    <w:p w:rsidR="008E2FEB" w:rsidRPr="008E2FEB" w:rsidRDefault="008E2FEB" w:rsidP="008E2FEB">
      <w:pPr>
        <w:autoSpaceDE w:val="0"/>
        <w:autoSpaceDN w:val="0"/>
        <w:adjustRightInd w:val="0"/>
        <w:jc w:val="center"/>
        <w:rPr>
          <w:rFonts w:ascii="Arial" w:hAnsi="Arial" w:cs="Arial"/>
          <w:b/>
          <w:bCs/>
          <w:sz w:val="20"/>
          <w:szCs w:val="20"/>
          <w:lang w:val="es-MX" w:eastAsia="es-MX"/>
        </w:rPr>
      </w:pPr>
      <w:r w:rsidRPr="008E2FEB">
        <w:rPr>
          <w:rFonts w:ascii="Arial" w:hAnsi="Arial" w:cs="Arial"/>
          <w:b/>
          <w:bCs/>
          <w:sz w:val="20"/>
          <w:szCs w:val="20"/>
          <w:lang w:val="es-MX" w:eastAsia="es-MX"/>
        </w:rPr>
        <w:t>DE LAS FAMILIAS DE ACOGIDA</w:t>
      </w:r>
    </w:p>
    <w:p w:rsidR="008E2FEB" w:rsidRPr="008E2FEB" w:rsidRDefault="008E2FEB" w:rsidP="008E2FEB">
      <w:pPr>
        <w:autoSpaceDE w:val="0"/>
        <w:autoSpaceDN w:val="0"/>
        <w:adjustRightInd w:val="0"/>
        <w:jc w:val="both"/>
        <w:rPr>
          <w:rFonts w:ascii="Arial" w:hAnsi="Arial" w:cs="Arial"/>
          <w:b/>
          <w:bCs/>
          <w:sz w:val="20"/>
          <w:szCs w:val="20"/>
          <w:lang w:val="es-MX" w:eastAsia="es-MX"/>
        </w:rPr>
      </w:pPr>
    </w:p>
    <w:p w:rsidR="008E2FEB" w:rsidRPr="008E2FEB" w:rsidRDefault="008E2FEB" w:rsidP="0033700F">
      <w:pPr>
        <w:autoSpaceDE w:val="0"/>
        <w:autoSpaceDN w:val="0"/>
        <w:adjustRightInd w:val="0"/>
        <w:jc w:val="both"/>
        <w:rPr>
          <w:rFonts w:ascii="Arial" w:hAnsi="Arial" w:cs="Arial"/>
          <w:sz w:val="20"/>
          <w:szCs w:val="20"/>
          <w:lang w:val="es-MX" w:eastAsia="es-MX"/>
        </w:rPr>
      </w:pPr>
      <w:r w:rsidRPr="008E2FEB">
        <w:rPr>
          <w:rFonts w:ascii="Arial" w:hAnsi="Arial" w:cs="Arial"/>
          <w:b/>
          <w:bCs/>
          <w:sz w:val="20"/>
          <w:szCs w:val="20"/>
          <w:lang w:val="es-MX" w:eastAsia="es-MX"/>
        </w:rPr>
        <w:t xml:space="preserve">Artículo 11. </w:t>
      </w:r>
      <w:r w:rsidRPr="008E2FEB">
        <w:rPr>
          <w:rFonts w:ascii="Arial" w:hAnsi="Arial" w:cs="Arial"/>
          <w:sz w:val="20"/>
          <w:szCs w:val="20"/>
          <w:lang w:val="es-MX" w:eastAsia="es-MX"/>
        </w:rPr>
        <w:t>La Procuraduría de Protección certificará a los interesados en constituirse como Familia de Acogida.</w:t>
      </w:r>
    </w:p>
    <w:p w:rsidR="008E2FEB" w:rsidRPr="008E2FEB" w:rsidRDefault="008E2FEB" w:rsidP="0033700F">
      <w:pPr>
        <w:autoSpaceDE w:val="0"/>
        <w:autoSpaceDN w:val="0"/>
        <w:adjustRightInd w:val="0"/>
        <w:jc w:val="both"/>
        <w:rPr>
          <w:rFonts w:ascii="Arial" w:hAnsi="Arial" w:cs="Arial"/>
          <w:sz w:val="20"/>
          <w:szCs w:val="20"/>
          <w:lang w:val="es-MX" w:eastAsia="es-MX"/>
        </w:rPr>
      </w:pPr>
    </w:p>
    <w:p w:rsidR="008E2FEB" w:rsidRPr="008E2FEB" w:rsidRDefault="008E2FEB" w:rsidP="0033700F">
      <w:pPr>
        <w:autoSpaceDE w:val="0"/>
        <w:autoSpaceDN w:val="0"/>
        <w:adjustRightInd w:val="0"/>
        <w:jc w:val="both"/>
        <w:rPr>
          <w:rFonts w:ascii="Arial" w:hAnsi="Arial" w:cs="Arial"/>
          <w:sz w:val="20"/>
          <w:szCs w:val="20"/>
          <w:lang w:val="es-MX" w:eastAsia="es-MX"/>
        </w:rPr>
      </w:pPr>
      <w:r w:rsidRPr="008E2FEB">
        <w:rPr>
          <w:rFonts w:ascii="Arial" w:hAnsi="Arial" w:cs="Arial"/>
          <w:sz w:val="20"/>
          <w:szCs w:val="20"/>
          <w:lang w:val="es-MX" w:eastAsia="es-MX"/>
        </w:rPr>
        <w:t>El Sistema DIF Tamaulipas creará un registro en el que inscribirá a las familias de acogida que obtengan su certificación por la Procuraduría de Protección y lo mantendrá actualizado para identificar a las Familias de Acogida disponibles.</w:t>
      </w:r>
    </w:p>
    <w:p w:rsidR="008E2FEB" w:rsidRPr="008E2FEB" w:rsidRDefault="008E2FEB" w:rsidP="0033700F">
      <w:pPr>
        <w:autoSpaceDE w:val="0"/>
        <w:autoSpaceDN w:val="0"/>
        <w:adjustRightInd w:val="0"/>
        <w:jc w:val="both"/>
        <w:rPr>
          <w:rFonts w:ascii="Arial" w:hAnsi="Arial" w:cs="Arial"/>
          <w:sz w:val="20"/>
          <w:szCs w:val="20"/>
          <w:lang w:val="es-MX" w:eastAsia="es-MX"/>
        </w:rPr>
      </w:pPr>
    </w:p>
    <w:p w:rsidR="008E2FEB" w:rsidRDefault="008E2FEB" w:rsidP="0033700F">
      <w:pPr>
        <w:autoSpaceDE w:val="0"/>
        <w:autoSpaceDN w:val="0"/>
        <w:adjustRightInd w:val="0"/>
        <w:jc w:val="both"/>
        <w:rPr>
          <w:rFonts w:ascii="Arial" w:hAnsi="Arial" w:cs="Arial"/>
          <w:sz w:val="20"/>
          <w:szCs w:val="20"/>
          <w:lang w:val="es-MX" w:eastAsia="es-MX"/>
        </w:rPr>
      </w:pPr>
      <w:r w:rsidRPr="008E2FEB">
        <w:rPr>
          <w:rFonts w:ascii="Arial" w:hAnsi="Arial" w:cs="Arial"/>
          <w:sz w:val="20"/>
          <w:szCs w:val="20"/>
          <w:lang w:val="es-MX" w:eastAsia="es-MX"/>
        </w:rPr>
        <w:t>Dicho Registro deberá contener, por lo menos los siguientes datos de la Familia de Acogida:</w:t>
      </w:r>
    </w:p>
    <w:p w:rsidR="008E2FEB" w:rsidRPr="008E2FEB" w:rsidRDefault="008E2FEB" w:rsidP="0033700F">
      <w:pPr>
        <w:autoSpaceDE w:val="0"/>
        <w:autoSpaceDN w:val="0"/>
        <w:adjustRightInd w:val="0"/>
        <w:jc w:val="both"/>
        <w:rPr>
          <w:rFonts w:ascii="Arial" w:hAnsi="Arial" w:cs="Arial"/>
          <w:sz w:val="20"/>
          <w:szCs w:val="20"/>
          <w:lang w:val="es-MX" w:eastAsia="es-MX"/>
        </w:rPr>
      </w:pPr>
    </w:p>
    <w:p w:rsidR="008E2FEB" w:rsidRPr="008E2FEB" w:rsidRDefault="008E2FEB" w:rsidP="0033700F">
      <w:pPr>
        <w:autoSpaceDE w:val="0"/>
        <w:autoSpaceDN w:val="0"/>
        <w:adjustRightInd w:val="0"/>
        <w:jc w:val="both"/>
        <w:rPr>
          <w:rFonts w:ascii="Arial" w:hAnsi="Arial" w:cs="Arial"/>
          <w:sz w:val="20"/>
          <w:szCs w:val="20"/>
          <w:lang w:val="es-MX" w:eastAsia="es-MX"/>
        </w:rPr>
      </w:pPr>
      <w:r w:rsidRPr="008E2FEB">
        <w:rPr>
          <w:rFonts w:ascii="Arial" w:hAnsi="Arial" w:cs="Arial"/>
          <w:b/>
          <w:bCs/>
          <w:sz w:val="20"/>
          <w:szCs w:val="20"/>
          <w:lang w:val="es-MX" w:eastAsia="es-MX"/>
        </w:rPr>
        <w:t xml:space="preserve">I. </w:t>
      </w:r>
      <w:r w:rsidRPr="008E2FEB">
        <w:rPr>
          <w:rFonts w:ascii="Arial" w:hAnsi="Arial" w:cs="Arial"/>
          <w:sz w:val="20"/>
          <w:szCs w:val="20"/>
          <w:lang w:val="es-MX" w:eastAsia="es-MX"/>
        </w:rPr>
        <w:t>Datos generales de los integrantes de la familia;</w:t>
      </w:r>
    </w:p>
    <w:p w:rsidR="008E2FEB" w:rsidRPr="008E2FEB" w:rsidRDefault="008E2FEB" w:rsidP="0033700F">
      <w:pPr>
        <w:autoSpaceDE w:val="0"/>
        <w:autoSpaceDN w:val="0"/>
        <w:adjustRightInd w:val="0"/>
        <w:jc w:val="both"/>
        <w:rPr>
          <w:rFonts w:ascii="Arial" w:hAnsi="Arial" w:cs="Arial"/>
          <w:b/>
          <w:bCs/>
          <w:sz w:val="20"/>
          <w:szCs w:val="20"/>
          <w:lang w:val="es-MX" w:eastAsia="es-MX"/>
        </w:rPr>
      </w:pPr>
    </w:p>
    <w:p w:rsidR="008E2FEB" w:rsidRPr="008E2FEB" w:rsidRDefault="008E2FEB" w:rsidP="0033700F">
      <w:pPr>
        <w:autoSpaceDE w:val="0"/>
        <w:autoSpaceDN w:val="0"/>
        <w:adjustRightInd w:val="0"/>
        <w:jc w:val="both"/>
        <w:rPr>
          <w:rFonts w:ascii="Arial" w:hAnsi="Arial" w:cs="Arial"/>
          <w:sz w:val="20"/>
          <w:szCs w:val="20"/>
          <w:lang w:val="es-MX" w:eastAsia="es-MX"/>
        </w:rPr>
      </w:pPr>
      <w:r w:rsidRPr="008E2FEB">
        <w:rPr>
          <w:rFonts w:ascii="Arial" w:hAnsi="Arial" w:cs="Arial"/>
          <w:b/>
          <w:bCs/>
          <w:sz w:val="20"/>
          <w:szCs w:val="20"/>
          <w:lang w:val="es-MX" w:eastAsia="es-MX"/>
        </w:rPr>
        <w:t xml:space="preserve">II. </w:t>
      </w:r>
      <w:r w:rsidRPr="008E2FEB">
        <w:rPr>
          <w:rFonts w:ascii="Arial" w:hAnsi="Arial" w:cs="Arial"/>
          <w:sz w:val="20"/>
          <w:szCs w:val="20"/>
          <w:lang w:val="es-MX" w:eastAsia="es-MX"/>
        </w:rPr>
        <w:t>Domicilio de la familia;</w:t>
      </w:r>
    </w:p>
    <w:p w:rsidR="008E2FEB" w:rsidRPr="008E2FEB" w:rsidRDefault="008E2FEB" w:rsidP="0033700F">
      <w:pPr>
        <w:autoSpaceDE w:val="0"/>
        <w:autoSpaceDN w:val="0"/>
        <w:adjustRightInd w:val="0"/>
        <w:jc w:val="both"/>
        <w:rPr>
          <w:rFonts w:ascii="Arial" w:hAnsi="Arial" w:cs="Arial"/>
          <w:b/>
          <w:bCs/>
          <w:sz w:val="20"/>
          <w:szCs w:val="20"/>
          <w:lang w:val="es-MX" w:eastAsia="es-MX"/>
        </w:rPr>
      </w:pPr>
    </w:p>
    <w:p w:rsidR="008E2FEB" w:rsidRPr="008E2FEB" w:rsidRDefault="008E2FEB" w:rsidP="0033700F">
      <w:pPr>
        <w:autoSpaceDE w:val="0"/>
        <w:autoSpaceDN w:val="0"/>
        <w:adjustRightInd w:val="0"/>
        <w:jc w:val="both"/>
        <w:rPr>
          <w:rFonts w:ascii="Arial" w:hAnsi="Arial" w:cs="Arial"/>
          <w:sz w:val="20"/>
          <w:szCs w:val="20"/>
          <w:lang w:val="es-MX" w:eastAsia="es-MX"/>
        </w:rPr>
      </w:pPr>
      <w:r w:rsidRPr="008E2FEB">
        <w:rPr>
          <w:rFonts w:ascii="Arial" w:hAnsi="Arial" w:cs="Arial"/>
          <w:b/>
          <w:bCs/>
          <w:sz w:val="20"/>
          <w:szCs w:val="20"/>
          <w:lang w:val="es-MX" w:eastAsia="es-MX"/>
        </w:rPr>
        <w:t xml:space="preserve">III. </w:t>
      </w:r>
      <w:r w:rsidRPr="008E2FEB">
        <w:rPr>
          <w:rFonts w:ascii="Arial" w:hAnsi="Arial" w:cs="Arial"/>
          <w:sz w:val="20"/>
          <w:szCs w:val="20"/>
          <w:lang w:val="es-MX" w:eastAsia="es-MX"/>
        </w:rPr>
        <w:t>Número de dependientes económicos en la familia;</w:t>
      </w:r>
    </w:p>
    <w:p w:rsidR="008E2FEB" w:rsidRPr="008E2FEB" w:rsidRDefault="008E2FEB" w:rsidP="008E2FEB">
      <w:pPr>
        <w:autoSpaceDE w:val="0"/>
        <w:autoSpaceDN w:val="0"/>
        <w:adjustRightInd w:val="0"/>
        <w:jc w:val="both"/>
        <w:rPr>
          <w:rFonts w:ascii="Arial" w:hAnsi="Arial" w:cs="Arial"/>
          <w:b/>
          <w:bCs/>
          <w:sz w:val="20"/>
          <w:szCs w:val="20"/>
          <w:lang w:val="es-MX" w:eastAsia="es-MX"/>
        </w:rPr>
      </w:pPr>
    </w:p>
    <w:p w:rsidR="008E2FEB" w:rsidRPr="008E2FEB" w:rsidRDefault="008E2FEB" w:rsidP="008E2FEB">
      <w:pPr>
        <w:autoSpaceDE w:val="0"/>
        <w:autoSpaceDN w:val="0"/>
        <w:adjustRightInd w:val="0"/>
        <w:jc w:val="both"/>
        <w:rPr>
          <w:rFonts w:ascii="Arial" w:hAnsi="Arial" w:cs="Arial"/>
          <w:sz w:val="20"/>
          <w:szCs w:val="20"/>
          <w:lang w:val="es-MX" w:eastAsia="es-MX"/>
        </w:rPr>
      </w:pPr>
      <w:r w:rsidRPr="008E2FEB">
        <w:rPr>
          <w:rFonts w:ascii="Arial" w:hAnsi="Arial" w:cs="Arial"/>
          <w:b/>
          <w:bCs/>
          <w:sz w:val="20"/>
          <w:szCs w:val="20"/>
          <w:lang w:val="es-MX" w:eastAsia="es-MX"/>
        </w:rPr>
        <w:t xml:space="preserve">IV. </w:t>
      </w:r>
      <w:r w:rsidRPr="008E2FEB">
        <w:rPr>
          <w:rFonts w:ascii="Arial" w:hAnsi="Arial" w:cs="Arial"/>
          <w:sz w:val="20"/>
          <w:szCs w:val="20"/>
          <w:lang w:val="es-MX" w:eastAsia="es-MX"/>
        </w:rPr>
        <w:t>El Certificado emitido por la Procuraduría de Protección;</w:t>
      </w:r>
    </w:p>
    <w:p w:rsidR="008E2FEB" w:rsidRDefault="008E2FEB" w:rsidP="008E2FEB">
      <w:pPr>
        <w:autoSpaceDE w:val="0"/>
        <w:autoSpaceDN w:val="0"/>
        <w:adjustRightInd w:val="0"/>
        <w:jc w:val="both"/>
        <w:rPr>
          <w:rFonts w:ascii="Arial" w:hAnsi="Arial" w:cs="Arial"/>
          <w:b/>
          <w:bCs/>
          <w:sz w:val="20"/>
          <w:szCs w:val="20"/>
          <w:lang w:val="es-MX" w:eastAsia="es-MX"/>
        </w:rPr>
      </w:pPr>
    </w:p>
    <w:p w:rsidR="008E2FEB" w:rsidRPr="008E2FEB" w:rsidRDefault="008E2FEB" w:rsidP="008E2FEB">
      <w:pPr>
        <w:autoSpaceDE w:val="0"/>
        <w:autoSpaceDN w:val="0"/>
        <w:adjustRightInd w:val="0"/>
        <w:jc w:val="both"/>
        <w:rPr>
          <w:rFonts w:ascii="Arial" w:hAnsi="Arial" w:cs="Arial"/>
          <w:sz w:val="20"/>
          <w:szCs w:val="20"/>
          <w:lang w:val="es-MX" w:eastAsia="es-MX"/>
        </w:rPr>
      </w:pPr>
      <w:r w:rsidRPr="008E2FEB">
        <w:rPr>
          <w:rFonts w:ascii="Arial" w:hAnsi="Arial" w:cs="Arial"/>
          <w:b/>
          <w:bCs/>
          <w:sz w:val="20"/>
          <w:szCs w:val="20"/>
          <w:lang w:val="es-MX" w:eastAsia="es-MX"/>
        </w:rPr>
        <w:lastRenderedPageBreak/>
        <w:t xml:space="preserve">V. </w:t>
      </w:r>
      <w:r w:rsidRPr="008E2FEB">
        <w:rPr>
          <w:rFonts w:ascii="Arial" w:hAnsi="Arial" w:cs="Arial"/>
          <w:sz w:val="20"/>
          <w:szCs w:val="20"/>
          <w:lang w:val="es-MX" w:eastAsia="es-MX"/>
        </w:rPr>
        <w:t>Ingresos y egresos mensuales de la familia;</w:t>
      </w:r>
    </w:p>
    <w:p w:rsidR="008E2FEB" w:rsidRPr="008E2FEB" w:rsidRDefault="008E2FEB" w:rsidP="008E2FEB">
      <w:pPr>
        <w:autoSpaceDE w:val="0"/>
        <w:autoSpaceDN w:val="0"/>
        <w:adjustRightInd w:val="0"/>
        <w:jc w:val="both"/>
        <w:rPr>
          <w:rFonts w:ascii="Arial" w:hAnsi="Arial" w:cs="Arial"/>
          <w:b/>
          <w:bCs/>
          <w:sz w:val="20"/>
          <w:szCs w:val="20"/>
          <w:lang w:val="es-MX" w:eastAsia="es-MX"/>
        </w:rPr>
      </w:pPr>
    </w:p>
    <w:p w:rsidR="008E2FEB" w:rsidRPr="008E2FEB" w:rsidRDefault="008E2FEB" w:rsidP="008E2FEB">
      <w:pPr>
        <w:autoSpaceDE w:val="0"/>
        <w:autoSpaceDN w:val="0"/>
        <w:adjustRightInd w:val="0"/>
        <w:jc w:val="both"/>
        <w:rPr>
          <w:rFonts w:ascii="Arial" w:hAnsi="Arial" w:cs="Arial"/>
          <w:sz w:val="20"/>
          <w:szCs w:val="20"/>
          <w:lang w:val="es-MX" w:eastAsia="es-MX"/>
        </w:rPr>
      </w:pPr>
      <w:r w:rsidRPr="008E2FEB">
        <w:rPr>
          <w:rFonts w:ascii="Arial" w:hAnsi="Arial" w:cs="Arial"/>
          <w:b/>
          <w:bCs/>
          <w:sz w:val="20"/>
          <w:szCs w:val="20"/>
          <w:lang w:val="es-MX" w:eastAsia="es-MX"/>
        </w:rPr>
        <w:t xml:space="preserve">VI. </w:t>
      </w:r>
      <w:r w:rsidRPr="008E2FEB">
        <w:rPr>
          <w:rFonts w:ascii="Arial" w:hAnsi="Arial" w:cs="Arial"/>
          <w:sz w:val="20"/>
          <w:szCs w:val="20"/>
          <w:lang w:val="es-MX" w:eastAsia="es-MX"/>
        </w:rPr>
        <w:t>Perfil y número de niñas, niños o adolescentes que cada familia puede acoger, y</w:t>
      </w:r>
    </w:p>
    <w:p w:rsidR="008E2FEB" w:rsidRPr="008E2FEB" w:rsidRDefault="008E2FEB" w:rsidP="008E2FEB">
      <w:pPr>
        <w:autoSpaceDE w:val="0"/>
        <w:autoSpaceDN w:val="0"/>
        <w:adjustRightInd w:val="0"/>
        <w:jc w:val="both"/>
        <w:rPr>
          <w:rFonts w:ascii="Arial" w:hAnsi="Arial" w:cs="Arial"/>
          <w:b/>
          <w:bCs/>
          <w:sz w:val="20"/>
          <w:szCs w:val="20"/>
          <w:lang w:val="es-MX" w:eastAsia="es-MX"/>
        </w:rPr>
      </w:pPr>
    </w:p>
    <w:p w:rsidR="008E2FEB" w:rsidRDefault="008E2FEB" w:rsidP="008E2FEB">
      <w:pPr>
        <w:autoSpaceDE w:val="0"/>
        <w:autoSpaceDN w:val="0"/>
        <w:adjustRightInd w:val="0"/>
        <w:jc w:val="both"/>
        <w:rPr>
          <w:rFonts w:ascii="Arial" w:hAnsi="Arial" w:cs="Arial"/>
          <w:sz w:val="20"/>
          <w:szCs w:val="20"/>
          <w:lang w:val="es-MX" w:eastAsia="es-MX"/>
        </w:rPr>
      </w:pPr>
      <w:r w:rsidRPr="008E2FEB">
        <w:rPr>
          <w:rFonts w:ascii="Arial" w:hAnsi="Arial" w:cs="Arial"/>
          <w:b/>
          <w:bCs/>
          <w:sz w:val="20"/>
          <w:szCs w:val="20"/>
          <w:lang w:val="es-MX" w:eastAsia="es-MX"/>
        </w:rPr>
        <w:t xml:space="preserve">VII. </w:t>
      </w:r>
      <w:r w:rsidRPr="008E2FEB">
        <w:rPr>
          <w:rFonts w:ascii="Arial" w:hAnsi="Arial" w:cs="Arial"/>
          <w:sz w:val="20"/>
          <w:szCs w:val="20"/>
          <w:lang w:val="es-MX" w:eastAsia="es-MX"/>
        </w:rPr>
        <w:t>Las demás que determine la Procuraduría de Protección.</w:t>
      </w:r>
    </w:p>
    <w:p w:rsidR="008E2FEB" w:rsidRDefault="008E2FEB" w:rsidP="008E2FEB">
      <w:pPr>
        <w:autoSpaceDE w:val="0"/>
        <w:autoSpaceDN w:val="0"/>
        <w:adjustRightInd w:val="0"/>
        <w:rPr>
          <w:rFonts w:ascii="Arial,Bold" w:hAnsi="Arial,Bold" w:cs="Arial,Bold"/>
          <w:b/>
          <w:bCs/>
          <w:sz w:val="18"/>
          <w:szCs w:val="18"/>
          <w:lang w:val="es-MX" w:eastAsia="es-MX"/>
        </w:rPr>
      </w:pPr>
    </w:p>
    <w:p w:rsidR="008E2FEB" w:rsidRPr="005A4BCE" w:rsidRDefault="008E2FEB" w:rsidP="0033700F">
      <w:pPr>
        <w:autoSpaceDE w:val="0"/>
        <w:autoSpaceDN w:val="0"/>
        <w:adjustRightInd w:val="0"/>
        <w:jc w:val="both"/>
        <w:rPr>
          <w:rFonts w:ascii="Arial" w:hAnsi="Arial" w:cs="Arial"/>
          <w:sz w:val="20"/>
          <w:szCs w:val="20"/>
          <w:lang w:val="es-MX" w:eastAsia="es-MX"/>
        </w:rPr>
      </w:pPr>
      <w:r w:rsidRPr="005A4BCE">
        <w:rPr>
          <w:rFonts w:ascii="Arial" w:hAnsi="Arial" w:cs="Arial"/>
          <w:b/>
          <w:bCs/>
          <w:sz w:val="20"/>
          <w:szCs w:val="20"/>
          <w:lang w:val="es-MX" w:eastAsia="es-MX"/>
        </w:rPr>
        <w:t xml:space="preserve">Artículo 12. </w:t>
      </w:r>
      <w:r w:rsidRPr="005A4BCE">
        <w:rPr>
          <w:rFonts w:ascii="Arial" w:hAnsi="Arial" w:cs="Arial"/>
          <w:sz w:val="20"/>
          <w:szCs w:val="20"/>
          <w:lang w:val="es-MX" w:eastAsia="es-MX"/>
        </w:rPr>
        <w:t>Los interesados en constituirse como Familia de Acogida deberán presentar ante la Procuraduría de Protección una solicitud firmada que contendrá sus datos generales y aquellos que permitan su identificación, localización y contacto.</w:t>
      </w:r>
    </w:p>
    <w:p w:rsidR="008E2FEB" w:rsidRPr="005A4BCE" w:rsidRDefault="008E2FEB" w:rsidP="0033700F">
      <w:pPr>
        <w:autoSpaceDE w:val="0"/>
        <w:autoSpaceDN w:val="0"/>
        <w:adjustRightInd w:val="0"/>
        <w:jc w:val="both"/>
        <w:rPr>
          <w:rFonts w:ascii="Arial" w:hAnsi="Arial" w:cs="Arial"/>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sz w:val="20"/>
          <w:szCs w:val="20"/>
          <w:lang w:val="es-MX" w:eastAsia="es-MX"/>
        </w:rPr>
        <w:t>La solicitud para obtener la certificación como Familia de Acogida deberá estar acompañada de los siguientes requisitos:</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I. </w:t>
      </w:r>
      <w:r w:rsidRPr="00991B66">
        <w:rPr>
          <w:rFonts w:ascii="Arial" w:hAnsi="Arial" w:cs="Arial"/>
          <w:sz w:val="20"/>
          <w:szCs w:val="20"/>
          <w:lang w:val="es-MX" w:eastAsia="es-MX"/>
        </w:rPr>
        <w:t>La acreditación de tener 25 años cumplidos. Debiendo existir al momento de la asignación una diferencia de edad de</w:t>
      </w:r>
      <w:r w:rsidR="00991B66" w:rsidRPr="00991B66">
        <w:rPr>
          <w:rFonts w:ascii="Arial" w:hAnsi="Arial" w:cs="Arial"/>
          <w:sz w:val="20"/>
          <w:szCs w:val="20"/>
          <w:lang w:val="es-MX" w:eastAsia="es-MX"/>
        </w:rPr>
        <w:t xml:space="preserve"> </w:t>
      </w:r>
      <w:r w:rsidRPr="00991B66">
        <w:rPr>
          <w:rFonts w:ascii="Arial" w:hAnsi="Arial" w:cs="Arial"/>
          <w:sz w:val="20"/>
          <w:szCs w:val="20"/>
          <w:lang w:val="es-MX" w:eastAsia="es-MX"/>
        </w:rPr>
        <w:t>por lo menos 17 años con la niña, niño o adolescente en su calidad de acogido;</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II. </w:t>
      </w:r>
      <w:r w:rsidRPr="00991B66">
        <w:rPr>
          <w:rFonts w:ascii="Arial" w:hAnsi="Arial" w:cs="Arial"/>
          <w:sz w:val="20"/>
          <w:szCs w:val="20"/>
          <w:lang w:val="es-MX" w:eastAsia="es-MX"/>
        </w:rPr>
        <w:t>Copia certificada de las identificaciones oficiales con fotografía de los integrantes de la familia;</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III. </w:t>
      </w:r>
      <w:r w:rsidRPr="00991B66">
        <w:rPr>
          <w:rFonts w:ascii="Arial" w:hAnsi="Arial" w:cs="Arial"/>
          <w:sz w:val="20"/>
          <w:szCs w:val="20"/>
          <w:lang w:val="es-MX" w:eastAsia="es-MX"/>
        </w:rPr>
        <w:t>Copias certificadas de las actas de nacimiento de los integrantes de la familia;</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IV. </w:t>
      </w:r>
      <w:r w:rsidRPr="00991B66">
        <w:rPr>
          <w:rFonts w:ascii="Arial" w:hAnsi="Arial" w:cs="Arial"/>
          <w:sz w:val="20"/>
          <w:szCs w:val="20"/>
          <w:lang w:val="es-MX" w:eastAsia="es-MX"/>
        </w:rPr>
        <w:t>En caso de tener hijos de manera conjunta o separada, copia certificada de las actas de nacimiento de los mismos. En caso de que sus descendientes hayan fallecido, copias certificadas de las actas de defunción;</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V. </w:t>
      </w:r>
      <w:r w:rsidRPr="00991B66">
        <w:rPr>
          <w:rFonts w:ascii="Arial" w:hAnsi="Arial" w:cs="Arial"/>
          <w:sz w:val="20"/>
          <w:szCs w:val="20"/>
          <w:lang w:val="es-MX" w:eastAsia="es-MX"/>
        </w:rPr>
        <w:t>En caso de ser un matrimonio, los solicitantes deberán anexar copia certificada del acta correspondiente;</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VI. </w:t>
      </w:r>
      <w:r w:rsidRPr="00991B66">
        <w:rPr>
          <w:rFonts w:ascii="Arial" w:hAnsi="Arial" w:cs="Arial"/>
          <w:sz w:val="20"/>
          <w:szCs w:val="20"/>
          <w:lang w:val="es-MX" w:eastAsia="es-MX"/>
        </w:rPr>
        <w:t>En su caso, el documento que acredite una relación de pareja distinta del matrimonio, con reconocimiento legal;</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VII. </w:t>
      </w:r>
      <w:r w:rsidRPr="00991B66">
        <w:rPr>
          <w:rFonts w:ascii="Arial" w:hAnsi="Arial" w:cs="Arial"/>
          <w:sz w:val="20"/>
          <w:szCs w:val="20"/>
          <w:lang w:val="es-MX" w:eastAsia="es-MX"/>
        </w:rPr>
        <w:t>Dos cartas de recomendación dirigidas al Sistema DIF Tamaulipas de personas con quienes no tengan parentesco</w:t>
      </w:r>
      <w:r w:rsidR="00991B66" w:rsidRPr="00991B66">
        <w:rPr>
          <w:rFonts w:ascii="Arial" w:hAnsi="Arial" w:cs="Arial"/>
          <w:sz w:val="20"/>
          <w:szCs w:val="20"/>
          <w:lang w:val="es-MX" w:eastAsia="es-MX"/>
        </w:rPr>
        <w:t xml:space="preserve"> </w:t>
      </w:r>
      <w:r w:rsidRPr="00991B66">
        <w:rPr>
          <w:rFonts w:ascii="Arial" w:hAnsi="Arial" w:cs="Arial"/>
          <w:sz w:val="20"/>
          <w:szCs w:val="20"/>
          <w:lang w:val="es-MX" w:eastAsia="es-MX"/>
        </w:rPr>
        <w:t>y que conozcan a los solicitantes, especificando el tiempo de conocerlos. Las cartas deberán incluir datos de</w:t>
      </w:r>
      <w:r w:rsidR="00991B66" w:rsidRPr="00991B66">
        <w:rPr>
          <w:rFonts w:ascii="Arial" w:hAnsi="Arial" w:cs="Arial"/>
          <w:sz w:val="20"/>
          <w:szCs w:val="20"/>
          <w:lang w:val="es-MX" w:eastAsia="es-MX"/>
        </w:rPr>
        <w:t xml:space="preserve"> </w:t>
      </w:r>
      <w:r w:rsidRPr="00991B66">
        <w:rPr>
          <w:rFonts w:ascii="Arial" w:hAnsi="Arial" w:cs="Arial"/>
          <w:sz w:val="20"/>
          <w:szCs w:val="20"/>
          <w:lang w:val="es-MX" w:eastAsia="es-MX"/>
        </w:rPr>
        <w:t>localización y contacto y deberán estar debidamente firmadas y fechadas;</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VIII</w:t>
      </w:r>
      <w:r w:rsidRPr="00991B66">
        <w:rPr>
          <w:rFonts w:ascii="Arial" w:hAnsi="Arial" w:cs="Arial"/>
          <w:sz w:val="20"/>
          <w:szCs w:val="20"/>
          <w:lang w:val="es-MX" w:eastAsia="es-MX"/>
        </w:rPr>
        <w:t>. Una fotografía a color reciente y de tamaño credencial de las personas interesadas, así como de los ascendientes y descendientes que vivan con ellos;</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IX. </w:t>
      </w:r>
      <w:r w:rsidRPr="00991B66">
        <w:rPr>
          <w:rFonts w:ascii="Arial" w:hAnsi="Arial" w:cs="Arial"/>
          <w:sz w:val="20"/>
          <w:szCs w:val="20"/>
          <w:lang w:val="es-MX" w:eastAsia="es-MX"/>
        </w:rPr>
        <w:t>Fotografías a color tamaño postal de la casa de las personas autorizadas, en las que se observe la fachada y áreas que la integran, así como un comprobante de pago de servicios (agua, luz, o teléfono);</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X. </w:t>
      </w:r>
      <w:r w:rsidRPr="00991B66">
        <w:rPr>
          <w:rFonts w:ascii="Arial" w:hAnsi="Arial" w:cs="Arial"/>
          <w:sz w:val="20"/>
          <w:szCs w:val="20"/>
          <w:lang w:val="es-MX" w:eastAsia="es-MX"/>
        </w:rPr>
        <w:t>Certificado médico de las personas interesadas, y de los familiares que, en su caso, vivan en el mismo domicilio; el cual deberá contener fecha, domicilio completo, nombre completo, firma y cedula del profesional de la medicina que los emite;</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XI. </w:t>
      </w:r>
      <w:r w:rsidRPr="00991B66">
        <w:rPr>
          <w:rFonts w:ascii="Arial" w:hAnsi="Arial" w:cs="Arial"/>
          <w:sz w:val="20"/>
          <w:szCs w:val="20"/>
          <w:lang w:val="es-MX" w:eastAsia="es-MX"/>
        </w:rPr>
        <w:t>Exámenes toxicológicos, con elementos de alcohol, anfetaminas, barbitúricos, benzodiacepinas, cocaína y opiáceos de las personas interesadas, y de los familiares que, en su caso, vivan en el mismo domicilio;</w:t>
      </w:r>
    </w:p>
    <w:p w:rsidR="008E2FEB" w:rsidRPr="00991B66" w:rsidRDefault="008E2FEB" w:rsidP="0033700F">
      <w:pPr>
        <w:autoSpaceDE w:val="0"/>
        <w:autoSpaceDN w:val="0"/>
        <w:adjustRightInd w:val="0"/>
        <w:jc w:val="both"/>
        <w:rPr>
          <w:rFonts w:ascii="Arial" w:hAnsi="Arial" w:cs="Arial"/>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XII</w:t>
      </w:r>
      <w:r w:rsidRPr="00991B66">
        <w:rPr>
          <w:rFonts w:ascii="Arial" w:hAnsi="Arial" w:cs="Arial"/>
          <w:sz w:val="20"/>
          <w:szCs w:val="20"/>
          <w:lang w:val="es-MX" w:eastAsia="es-MX"/>
        </w:rPr>
        <w:t>. Estudio socioeconómico que deberá contener, como mínimo, condiciones laborales de los solicitantes, ingresos y egresos mensuales, datos, distribución y ubicación de la vivienda, así como el número de personas que dependen de los solicitantes;</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XIII. </w:t>
      </w:r>
      <w:r w:rsidRPr="00991B66">
        <w:rPr>
          <w:rFonts w:ascii="Arial" w:hAnsi="Arial" w:cs="Arial"/>
          <w:sz w:val="20"/>
          <w:szCs w:val="20"/>
          <w:lang w:val="es-MX" w:eastAsia="es-MX"/>
        </w:rPr>
        <w:t>Estudio psicológico que determine la aptitud de todos los integrantes de la familia para recibir a una niña, niño o adolescente en acogimiento;</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lastRenderedPageBreak/>
        <w:t xml:space="preserve">XIV. </w:t>
      </w:r>
      <w:r w:rsidRPr="00991B66">
        <w:rPr>
          <w:rFonts w:ascii="Arial" w:hAnsi="Arial" w:cs="Arial"/>
          <w:sz w:val="20"/>
          <w:szCs w:val="20"/>
          <w:lang w:val="es-MX" w:eastAsia="es-MX"/>
        </w:rPr>
        <w:t>Dictamen elaborado por un profesional en trabajo social que determine la situación social de las personas interesadas;</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XV. </w:t>
      </w:r>
      <w:r w:rsidRPr="00991B66">
        <w:rPr>
          <w:rFonts w:ascii="Arial" w:hAnsi="Arial" w:cs="Arial"/>
          <w:sz w:val="20"/>
          <w:szCs w:val="20"/>
          <w:lang w:val="es-MX" w:eastAsia="es-MX"/>
        </w:rPr>
        <w:t>Constancia laboral fechada y firmada, expedida por el patrón de las personas interesadas, especificando puesto, antigüedad, salario y ubicación, así como la documentación que acredite fehacientemente los ingresos netos percibidos;</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XVI. </w:t>
      </w:r>
      <w:r w:rsidRPr="00991B66">
        <w:rPr>
          <w:rFonts w:ascii="Arial" w:hAnsi="Arial" w:cs="Arial"/>
          <w:sz w:val="20"/>
          <w:szCs w:val="20"/>
          <w:lang w:val="es-MX" w:eastAsia="es-MX"/>
        </w:rPr>
        <w:t>Comprobante de domicilio a nombre de por lo menos una de las personas registrada como familia de acogida;</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XVII. </w:t>
      </w:r>
      <w:r w:rsidRPr="00991B66">
        <w:rPr>
          <w:rFonts w:ascii="Arial" w:hAnsi="Arial" w:cs="Arial"/>
          <w:sz w:val="20"/>
          <w:szCs w:val="20"/>
          <w:lang w:val="es-MX" w:eastAsia="es-MX"/>
        </w:rPr>
        <w:t>Carta de no antecedentes penales de las personas interesadas, y</w:t>
      </w:r>
    </w:p>
    <w:p w:rsidR="008E2FEB" w:rsidRPr="00991B66" w:rsidRDefault="008E2FEB" w:rsidP="0033700F">
      <w:pPr>
        <w:autoSpaceDE w:val="0"/>
        <w:autoSpaceDN w:val="0"/>
        <w:adjustRightInd w:val="0"/>
        <w:jc w:val="both"/>
        <w:rPr>
          <w:rFonts w:ascii="Arial" w:hAnsi="Arial" w:cs="Arial"/>
          <w:b/>
          <w:bCs/>
          <w:sz w:val="20"/>
          <w:szCs w:val="20"/>
          <w:lang w:val="es-MX" w:eastAsia="es-MX"/>
        </w:rPr>
      </w:pPr>
    </w:p>
    <w:p w:rsidR="008E2FEB" w:rsidRPr="00991B66" w:rsidRDefault="008E2FEB" w:rsidP="0033700F">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XVIII. </w:t>
      </w:r>
      <w:r w:rsidRPr="00991B66">
        <w:rPr>
          <w:rFonts w:ascii="Arial" w:hAnsi="Arial" w:cs="Arial"/>
          <w:sz w:val="20"/>
          <w:szCs w:val="20"/>
          <w:lang w:val="es-MX" w:eastAsia="es-MX"/>
        </w:rPr>
        <w:t>Las que el Sistema DIF Tamaulipas considere necesaria para asegurar y preservar los derechos de niñas, niños y adolescentes.</w:t>
      </w:r>
    </w:p>
    <w:p w:rsidR="008E2FEB" w:rsidRPr="00991B66" w:rsidRDefault="008E2FEB" w:rsidP="00991B66">
      <w:pPr>
        <w:autoSpaceDE w:val="0"/>
        <w:autoSpaceDN w:val="0"/>
        <w:adjustRightInd w:val="0"/>
        <w:jc w:val="both"/>
        <w:rPr>
          <w:rFonts w:ascii="Arial" w:hAnsi="Arial" w:cs="Arial"/>
          <w:b/>
          <w:bCs/>
          <w:sz w:val="20"/>
          <w:szCs w:val="20"/>
          <w:lang w:val="es-MX" w:eastAsia="es-MX"/>
        </w:rPr>
      </w:pPr>
    </w:p>
    <w:p w:rsidR="008E2FEB" w:rsidRPr="00991B66" w:rsidRDefault="008E2FEB" w:rsidP="00991B66">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Artículo 13. </w:t>
      </w:r>
      <w:r w:rsidRPr="00991B66">
        <w:rPr>
          <w:rFonts w:ascii="Arial" w:hAnsi="Arial" w:cs="Arial"/>
          <w:sz w:val="20"/>
          <w:szCs w:val="20"/>
          <w:lang w:val="es-MX" w:eastAsia="es-MX"/>
        </w:rPr>
        <w:t>La Procuraduría de Protección impartirá un curso de capacitación a los candidatos para obtener la certificación de Familia de Acogida, tomado este se extenderá constancia y se integrará a la solicitud.</w:t>
      </w:r>
    </w:p>
    <w:p w:rsidR="008E2FEB" w:rsidRPr="00991B66" w:rsidRDefault="008E2FEB" w:rsidP="00991B66">
      <w:pPr>
        <w:autoSpaceDE w:val="0"/>
        <w:autoSpaceDN w:val="0"/>
        <w:adjustRightInd w:val="0"/>
        <w:jc w:val="both"/>
        <w:rPr>
          <w:rFonts w:ascii="Arial" w:hAnsi="Arial" w:cs="Arial"/>
          <w:b/>
          <w:bCs/>
          <w:sz w:val="20"/>
          <w:szCs w:val="20"/>
          <w:lang w:val="es-MX" w:eastAsia="es-MX"/>
        </w:rPr>
      </w:pPr>
    </w:p>
    <w:p w:rsidR="008E2FEB" w:rsidRPr="0033700F" w:rsidRDefault="008E2FEB" w:rsidP="0033700F">
      <w:pPr>
        <w:autoSpaceDE w:val="0"/>
        <w:autoSpaceDN w:val="0"/>
        <w:adjustRightInd w:val="0"/>
        <w:jc w:val="both"/>
        <w:rPr>
          <w:rFonts w:ascii="Arial" w:hAnsi="Arial" w:cs="Arial"/>
          <w:sz w:val="20"/>
          <w:szCs w:val="20"/>
          <w:lang w:val="es-MX" w:eastAsia="es-MX"/>
        </w:rPr>
      </w:pPr>
      <w:r w:rsidRPr="0033700F">
        <w:rPr>
          <w:rFonts w:ascii="Arial" w:hAnsi="Arial" w:cs="Arial"/>
          <w:b/>
          <w:bCs/>
          <w:sz w:val="20"/>
          <w:szCs w:val="20"/>
          <w:lang w:val="es-MX" w:eastAsia="es-MX"/>
        </w:rPr>
        <w:t xml:space="preserve">Artículo 14. </w:t>
      </w:r>
      <w:r w:rsidRPr="0033700F">
        <w:rPr>
          <w:rFonts w:ascii="Arial" w:hAnsi="Arial" w:cs="Arial"/>
          <w:sz w:val="20"/>
          <w:szCs w:val="20"/>
          <w:lang w:val="es-MX" w:eastAsia="es-MX"/>
        </w:rPr>
        <w:t>La Procuraduría de Protección evaluará a los candidatos a constituirse en familias de acogida</w:t>
      </w:r>
      <w:r w:rsidR="00991B66" w:rsidRPr="0033700F">
        <w:rPr>
          <w:rFonts w:ascii="Arial" w:hAnsi="Arial" w:cs="Arial"/>
          <w:sz w:val="20"/>
          <w:szCs w:val="20"/>
          <w:lang w:val="es-MX" w:eastAsia="es-MX"/>
        </w:rPr>
        <w:t xml:space="preserve"> </w:t>
      </w:r>
      <w:r w:rsidRPr="0033700F">
        <w:rPr>
          <w:rFonts w:ascii="Arial" w:hAnsi="Arial" w:cs="Arial"/>
          <w:sz w:val="20"/>
          <w:szCs w:val="20"/>
          <w:lang w:val="es-MX" w:eastAsia="es-MX"/>
        </w:rPr>
        <w:t>únicamente si:</w:t>
      </w:r>
    </w:p>
    <w:p w:rsidR="00991B66" w:rsidRPr="0033700F" w:rsidRDefault="00991B66" w:rsidP="0033700F">
      <w:pPr>
        <w:autoSpaceDE w:val="0"/>
        <w:autoSpaceDN w:val="0"/>
        <w:adjustRightInd w:val="0"/>
        <w:jc w:val="both"/>
        <w:rPr>
          <w:rFonts w:ascii="Arial" w:hAnsi="Arial" w:cs="Arial"/>
          <w:b/>
          <w:bCs/>
          <w:sz w:val="20"/>
          <w:szCs w:val="20"/>
          <w:lang w:val="es-MX" w:eastAsia="es-MX"/>
        </w:rPr>
      </w:pPr>
    </w:p>
    <w:p w:rsidR="00991B66" w:rsidRPr="0033700F" w:rsidRDefault="00991B66" w:rsidP="0033700F">
      <w:pPr>
        <w:autoSpaceDE w:val="0"/>
        <w:autoSpaceDN w:val="0"/>
        <w:adjustRightInd w:val="0"/>
        <w:jc w:val="both"/>
        <w:rPr>
          <w:rFonts w:ascii="Arial" w:hAnsi="Arial" w:cs="Arial"/>
          <w:sz w:val="20"/>
          <w:szCs w:val="20"/>
          <w:lang w:val="es-MX" w:eastAsia="es-MX"/>
        </w:rPr>
      </w:pPr>
      <w:r w:rsidRPr="0033700F">
        <w:rPr>
          <w:rFonts w:ascii="Arial" w:hAnsi="Arial" w:cs="Arial"/>
          <w:b/>
          <w:bCs/>
          <w:sz w:val="20"/>
          <w:szCs w:val="20"/>
          <w:lang w:val="es-MX" w:eastAsia="es-MX"/>
        </w:rPr>
        <w:t xml:space="preserve">I. </w:t>
      </w:r>
      <w:r w:rsidRPr="0033700F">
        <w:rPr>
          <w:rFonts w:ascii="Arial" w:hAnsi="Arial" w:cs="Arial"/>
          <w:sz w:val="20"/>
          <w:szCs w:val="20"/>
          <w:lang w:val="es-MX" w:eastAsia="es-MX"/>
        </w:rPr>
        <w:t>Presentan en forma completa y oportuna la documentación necesaria para integrar el expediente de solicitud, y</w:t>
      </w:r>
    </w:p>
    <w:p w:rsidR="00991B66" w:rsidRPr="0033700F" w:rsidRDefault="00991B66" w:rsidP="0033700F">
      <w:pPr>
        <w:autoSpaceDE w:val="0"/>
        <w:autoSpaceDN w:val="0"/>
        <w:adjustRightInd w:val="0"/>
        <w:jc w:val="both"/>
        <w:rPr>
          <w:rFonts w:ascii="Arial" w:hAnsi="Arial" w:cs="Arial"/>
          <w:b/>
          <w:bCs/>
          <w:sz w:val="20"/>
          <w:szCs w:val="20"/>
          <w:lang w:val="es-MX" w:eastAsia="es-MX"/>
        </w:rPr>
      </w:pPr>
    </w:p>
    <w:p w:rsidR="00991B66" w:rsidRPr="0033700F" w:rsidRDefault="00991B66" w:rsidP="0033700F">
      <w:pPr>
        <w:autoSpaceDE w:val="0"/>
        <w:autoSpaceDN w:val="0"/>
        <w:adjustRightInd w:val="0"/>
        <w:jc w:val="both"/>
        <w:rPr>
          <w:rFonts w:ascii="Arial" w:hAnsi="Arial" w:cs="Arial"/>
          <w:sz w:val="20"/>
          <w:szCs w:val="20"/>
          <w:lang w:val="es-MX" w:eastAsia="es-MX"/>
        </w:rPr>
      </w:pPr>
      <w:r w:rsidRPr="0033700F">
        <w:rPr>
          <w:rFonts w:ascii="Arial" w:hAnsi="Arial" w:cs="Arial"/>
          <w:b/>
          <w:bCs/>
          <w:sz w:val="20"/>
          <w:szCs w:val="20"/>
          <w:lang w:val="es-MX" w:eastAsia="es-MX"/>
        </w:rPr>
        <w:t xml:space="preserve">II. </w:t>
      </w:r>
      <w:r w:rsidRPr="0033700F">
        <w:rPr>
          <w:rFonts w:ascii="Arial" w:hAnsi="Arial" w:cs="Arial"/>
          <w:sz w:val="20"/>
          <w:szCs w:val="20"/>
          <w:lang w:val="es-MX" w:eastAsia="es-MX"/>
        </w:rPr>
        <w:t>Comprueba la veracidad de la información proporcionada.</w:t>
      </w:r>
    </w:p>
    <w:p w:rsidR="00991B66" w:rsidRDefault="00991B66" w:rsidP="0064244C">
      <w:pPr>
        <w:autoSpaceDE w:val="0"/>
        <w:autoSpaceDN w:val="0"/>
        <w:adjustRightInd w:val="0"/>
        <w:jc w:val="both"/>
        <w:rPr>
          <w:rFonts w:ascii="Arial,Bold" w:hAnsi="Arial,Bold" w:cs="Arial,Bold"/>
          <w:b/>
          <w:bCs/>
          <w:sz w:val="18"/>
          <w:szCs w:val="18"/>
          <w:lang w:val="es-MX" w:eastAsia="es-MX"/>
        </w:rPr>
      </w:pPr>
    </w:p>
    <w:p w:rsidR="00991B66" w:rsidRPr="00991B66" w:rsidRDefault="00991B66" w:rsidP="00991B66">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Artículo 15. </w:t>
      </w:r>
      <w:r w:rsidRPr="00991B66">
        <w:rPr>
          <w:rFonts w:ascii="Arial" w:hAnsi="Arial" w:cs="Arial"/>
          <w:sz w:val="20"/>
          <w:szCs w:val="20"/>
          <w:lang w:val="es-MX" w:eastAsia="es-MX"/>
        </w:rPr>
        <w:t>Una vez cumplidos los requisitos de los artículos 12, 13 y 14 de este reglamento, la Procuraduría de Protección analizará y, de ser el caso, emitirá la certificación correspondiente e inscribirá a la Familia de Acogida en el Registro Estatal.</w:t>
      </w:r>
    </w:p>
    <w:p w:rsidR="00991B66" w:rsidRPr="00991B66" w:rsidRDefault="00991B66" w:rsidP="00991B66">
      <w:pPr>
        <w:autoSpaceDE w:val="0"/>
        <w:autoSpaceDN w:val="0"/>
        <w:adjustRightInd w:val="0"/>
        <w:jc w:val="both"/>
        <w:rPr>
          <w:rFonts w:ascii="Arial" w:hAnsi="Arial" w:cs="Arial"/>
          <w:sz w:val="20"/>
          <w:szCs w:val="20"/>
          <w:lang w:val="es-MX" w:eastAsia="es-MX"/>
        </w:rPr>
      </w:pPr>
    </w:p>
    <w:p w:rsidR="00991B66" w:rsidRPr="00991B66" w:rsidRDefault="00991B66" w:rsidP="00991B66">
      <w:pPr>
        <w:autoSpaceDE w:val="0"/>
        <w:autoSpaceDN w:val="0"/>
        <w:adjustRightInd w:val="0"/>
        <w:jc w:val="both"/>
        <w:rPr>
          <w:rFonts w:ascii="Arial" w:hAnsi="Arial" w:cs="Arial"/>
          <w:sz w:val="20"/>
          <w:szCs w:val="20"/>
          <w:lang w:val="es-MX" w:eastAsia="es-MX"/>
        </w:rPr>
      </w:pPr>
      <w:r w:rsidRPr="00991B66">
        <w:rPr>
          <w:rFonts w:ascii="Arial" w:hAnsi="Arial" w:cs="Arial"/>
          <w:sz w:val="20"/>
          <w:szCs w:val="20"/>
          <w:lang w:val="es-MX" w:eastAsia="es-MX"/>
        </w:rPr>
        <w:t>La Procuraduría de Protección emitirá la determinación a que se refiere el párrafo que antecede en un plazo de 60 días naturales a partir de que estén cumplidos los requisitos mencionados en el párrafo anterior.</w:t>
      </w:r>
    </w:p>
    <w:p w:rsidR="00991B66" w:rsidRPr="00991B66" w:rsidRDefault="00991B66" w:rsidP="00991B66">
      <w:pPr>
        <w:autoSpaceDE w:val="0"/>
        <w:autoSpaceDN w:val="0"/>
        <w:adjustRightInd w:val="0"/>
        <w:jc w:val="both"/>
        <w:rPr>
          <w:rFonts w:ascii="Arial" w:hAnsi="Arial" w:cs="Arial"/>
          <w:b/>
          <w:bCs/>
          <w:sz w:val="20"/>
          <w:szCs w:val="20"/>
          <w:lang w:val="es-MX" w:eastAsia="es-MX"/>
        </w:rPr>
      </w:pPr>
    </w:p>
    <w:p w:rsidR="00991B66" w:rsidRPr="00991B66" w:rsidRDefault="00991B66" w:rsidP="00991B66">
      <w:pPr>
        <w:autoSpaceDE w:val="0"/>
        <w:autoSpaceDN w:val="0"/>
        <w:adjustRightInd w:val="0"/>
        <w:jc w:val="both"/>
        <w:rPr>
          <w:rFonts w:ascii="Arial" w:hAnsi="Arial" w:cs="Arial"/>
          <w:sz w:val="20"/>
          <w:szCs w:val="20"/>
          <w:lang w:val="es-MX" w:eastAsia="es-MX"/>
        </w:rPr>
      </w:pPr>
      <w:r w:rsidRPr="00991B66">
        <w:rPr>
          <w:rFonts w:ascii="Arial" w:hAnsi="Arial" w:cs="Arial"/>
          <w:b/>
          <w:bCs/>
          <w:sz w:val="20"/>
          <w:szCs w:val="20"/>
          <w:lang w:val="es-MX" w:eastAsia="es-MX"/>
        </w:rPr>
        <w:t xml:space="preserve">Artículo 16. </w:t>
      </w:r>
      <w:r w:rsidRPr="00991B66">
        <w:rPr>
          <w:rFonts w:ascii="Arial" w:hAnsi="Arial" w:cs="Arial"/>
          <w:sz w:val="20"/>
          <w:szCs w:val="20"/>
          <w:lang w:val="es-MX" w:eastAsia="es-MX"/>
        </w:rPr>
        <w:t>El Sistema DIF Tamaulipas realizará acciones y brindará servicios especiales de preparación, apoyo, asesoramiento y seguimiento a las Familias de Acogida, antes, durante y después el acogimiento.</w:t>
      </w:r>
    </w:p>
    <w:p w:rsidR="00991B66" w:rsidRPr="00991B66" w:rsidRDefault="00991B66" w:rsidP="00991B66">
      <w:pPr>
        <w:autoSpaceDE w:val="0"/>
        <w:autoSpaceDN w:val="0"/>
        <w:adjustRightInd w:val="0"/>
        <w:jc w:val="both"/>
        <w:rPr>
          <w:rFonts w:ascii="Arial" w:hAnsi="Arial" w:cs="Arial"/>
          <w:sz w:val="20"/>
          <w:szCs w:val="20"/>
          <w:lang w:val="es-MX" w:eastAsia="es-MX"/>
        </w:rPr>
      </w:pPr>
    </w:p>
    <w:p w:rsidR="00991B66" w:rsidRPr="00991B66" w:rsidRDefault="00991B66" w:rsidP="00991B66">
      <w:pPr>
        <w:autoSpaceDE w:val="0"/>
        <w:autoSpaceDN w:val="0"/>
        <w:adjustRightInd w:val="0"/>
        <w:jc w:val="both"/>
        <w:rPr>
          <w:rFonts w:ascii="Arial" w:hAnsi="Arial" w:cs="Arial"/>
          <w:sz w:val="20"/>
          <w:szCs w:val="20"/>
          <w:lang w:val="es-MX" w:eastAsia="es-MX"/>
        </w:rPr>
      </w:pPr>
      <w:r w:rsidRPr="00991B66">
        <w:rPr>
          <w:rFonts w:ascii="Arial" w:hAnsi="Arial" w:cs="Arial"/>
          <w:sz w:val="20"/>
          <w:szCs w:val="20"/>
          <w:lang w:val="es-MX" w:eastAsia="es-MX"/>
        </w:rPr>
        <w:t>El tipo de apoyo y seguimiento podrá incluir acceso a servicios médicos y de educación para la niña, niño o adolescente, apoyo material, visitas domiciliarias, posibilidad de contacto permanente con personal especializado del Sistema DIF Tamaulipas, entre otros.</w:t>
      </w:r>
    </w:p>
    <w:p w:rsidR="00991B66" w:rsidRPr="00991B66" w:rsidRDefault="00991B66" w:rsidP="00991B66">
      <w:pPr>
        <w:autoSpaceDE w:val="0"/>
        <w:autoSpaceDN w:val="0"/>
        <w:adjustRightInd w:val="0"/>
        <w:jc w:val="both"/>
        <w:rPr>
          <w:rFonts w:ascii="Arial" w:hAnsi="Arial" w:cs="Arial"/>
          <w:sz w:val="20"/>
          <w:szCs w:val="20"/>
          <w:lang w:val="es-MX" w:eastAsia="es-MX"/>
        </w:rPr>
      </w:pPr>
    </w:p>
    <w:p w:rsidR="00991B66" w:rsidRPr="00991B66" w:rsidRDefault="00991B66" w:rsidP="00991B66">
      <w:pPr>
        <w:autoSpaceDE w:val="0"/>
        <w:autoSpaceDN w:val="0"/>
        <w:adjustRightInd w:val="0"/>
        <w:jc w:val="both"/>
        <w:rPr>
          <w:rFonts w:ascii="Arial" w:hAnsi="Arial" w:cs="Arial"/>
          <w:sz w:val="20"/>
          <w:szCs w:val="20"/>
          <w:lang w:val="es-MX" w:eastAsia="es-MX"/>
        </w:rPr>
      </w:pPr>
      <w:r w:rsidRPr="00991B66">
        <w:rPr>
          <w:rFonts w:ascii="Arial" w:hAnsi="Arial" w:cs="Arial"/>
          <w:sz w:val="20"/>
          <w:szCs w:val="20"/>
          <w:lang w:val="es-MX" w:eastAsia="es-MX"/>
        </w:rPr>
        <w:t>Asimismo, el Sistema DIF Tamaulipas realizará acciones posteriores para dar seguimiento a las niñas, niños y adolescentes que hayan concluido el acogimiento, a través de los profesionales autorizados y registrados de las áreas de psicología y trabajo social.</w:t>
      </w:r>
    </w:p>
    <w:p w:rsidR="00991B66" w:rsidRPr="00991B66" w:rsidRDefault="00991B66" w:rsidP="00991B66">
      <w:pPr>
        <w:autoSpaceDE w:val="0"/>
        <w:autoSpaceDN w:val="0"/>
        <w:adjustRightInd w:val="0"/>
        <w:jc w:val="both"/>
        <w:rPr>
          <w:rFonts w:ascii="Arial" w:hAnsi="Arial" w:cs="Arial"/>
          <w:sz w:val="20"/>
          <w:szCs w:val="20"/>
          <w:lang w:val="es-MX" w:eastAsia="es-MX"/>
        </w:rPr>
      </w:pPr>
    </w:p>
    <w:p w:rsidR="00991B66" w:rsidRDefault="00991B66" w:rsidP="00991B66">
      <w:pPr>
        <w:autoSpaceDE w:val="0"/>
        <w:autoSpaceDN w:val="0"/>
        <w:adjustRightInd w:val="0"/>
        <w:jc w:val="both"/>
        <w:rPr>
          <w:rFonts w:ascii="Arial" w:hAnsi="Arial" w:cs="Arial"/>
          <w:sz w:val="20"/>
          <w:szCs w:val="20"/>
          <w:lang w:val="es-MX" w:eastAsia="es-MX"/>
        </w:rPr>
      </w:pPr>
      <w:r w:rsidRPr="00991B66">
        <w:rPr>
          <w:rFonts w:ascii="Arial" w:hAnsi="Arial" w:cs="Arial"/>
          <w:sz w:val="20"/>
          <w:szCs w:val="20"/>
          <w:lang w:val="es-MX" w:eastAsia="es-MX"/>
        </w:rPr>
        <w:t>El Sistema DIF Tamaulipas, mediante el seguimiento a que se refiere el párrafo que antecede, verificará el estado físico psicológico, educativo y social de la niña, niño o adolescente.</w:t>
      </w:r>
    </w:p>
    <w:p w:rsidR="00991B66" w:rsidRDefault="00991B66" w:rsidP="00991B66">
      <w:pPr>
        <w:autoSpaceDE w:val="0"/>
        <w:autoSpaceDN w:val="0"/>
        <w:adjustRightInd w:val="0"/>
        <w:rPr>
          <w:rFonts w:ascii="Arial,Bold" w:hAnsi="Arial,Bold" w:cs="Arial,Bold"/>
          <w:b/>
          <w:bCs/>
          <w:sz w:val="18"/>
          <w:szCs w:val="18"/>
          <w:lang w:val="es-MX" w:eastAsia="es-MX"/>
        </w:rPr>
      </w:pPr>
    </w:p>
    <w:p w:rsidR="00FB2AE3" w:rsidRPr="00FB2AE3" w:rsidRDefault="00FB2AE3" w:rsidP="00FB2AE3">
      <w:pPr>
        <w:autoSpaceDE w:val="0"/>
        <w:autoSpaceDN w:val="0"/>
        <w:adjustRightInd w:val="0"/>
        <w:jc w:val="both"/>
        <w:rPr>
          <w:rFonts w:ascii="Arial" w:hAnsi="Arial" w:cs="Arial"/>
          <w:sz w:val="20"/>
          <w:szCs w:val="20"/>
          <w:lang w:val="es-MX" w:eastAsia="es-MX"/>
        </w:rPr>
      </w:pPr>
      <w:r w:rsidRPr="00FB2AE3">
        <w:rPr>
          <w:rFonts w:ascii="Arial" w:hAnsi="Arial" w:cs="Arial"/>
          <w:b/>
          <w:bCs/>
          <w:sz w:val="20"/>
          <w:szCs w:val="20"/>
          <w:lang w:val="es-MX" w:eastAsia="es-MX"/>
        </w:rPr>
        <w:t xml:space="preserve">Artículo 17. </w:t>
      </w:r>
      <w:r w:rsidRPr="00FB2AE3">
        <w:rPr>
          <w:rFonts w:ascii="Arial" w:hAnsi="Arial" w:cs="Arial"/>
          <w:sz w:val="20"/>
          <w:szCs w:val="20"/>
          <w:lang w:val="es-MX" w:eastAsia="es-MX"/>
        </w:rPr>
        <w:t>La Familia de Acogida debe rendir a la Procuraduría de Protección un informe mensual pormenorizado conforme al formato que emita para tal efecto.</w:t>
      </w:r>
    </w:p>
    <w:p w:rsidR="00FB2AE3" w:rsidRPr="00FB2AE3" w:rsidRDefault="00FB2AE3" w:rsidP="00FB2AE3">
      <w:pPr>
        <w:autoSpaceDE w:val="0"/>
        <w:autoSpaceDN w:val="0"/>
        <w:adjustRightInd w:val="0"/>
        <w:jc w:val="both"/>
        <w:rPr>
          <w:rFonts w:ascii="Arial" w:hAnsi="Arial" w:cs="Arial"/>
          <w:sz w:val="20"/>
          <w:szCs w:val="20"/>
          <w:lang w:val="es-MX" w:eastAsia="es-MX"/>
        </w:rPr>
      </w:pPr>
    </w:p>
    <w:p w:rsidR="00FB2AE3" w:rsidRPr="00FB2AE3" w:rsidRDefault="00FB2AE3" w:rsidP="00FB2AE3">
      <w:pPr>
        <w:autoSpaceDE w:val="0"/>
        <w:autoSpaceDN w:val="0"/>
        <w:adjustRightInd w:val="0"/>
        <w:jc w:val="both"/>
        <w:rPr>
          <w:rFonts w:ascii="Arial" w:hAnsi="Arial" w:cs="Arial"/>
          <w:sz w:val="20"/>
          <w:szCs w:val="20"/>
          <w:lang w:val="es-MX" w:eastAsia="es-MX"/>
        </w:rPr>
      </w:pPr>
      <w:r w:rsidRPr="00FB2AE3">
        <w:rPr>
          <w:rFonts w:ascii="Arial" w:hAnsi="Arial" w:cs="Arial"/>
          <w:sz w:val="20"/>
          <w:szCs w:val="20"/>
          <w:lang w:val="es-MX" w:eastAsia="es-MX"/>
        </w:rPr>
        <w:t xml:space="preserve">El informe a que se refiere este artículo deberá expresar </w:t>
      </w:r>
      <w:proofErr w:type="gramStart"/>
      <w:r w:rsidRPr="00FB2AE3">
        <w:rPr>
          <w:rFonts w:ascii="Arial" w:hAnsi="Arial" w:cs="Arial"/>
          <w:sz w:val="20"/>
          <w:szCs w:val="20"/>
          <w:lang w:val="es-MX" w:eastAsia="es-MX"/>
        </w:rPr>
        <w:t>las actividades realizadas por la niña, niño o adolescente en los ámbitos social, educativo</w:t>
      </w:r>
      <w:proofErr w:type="gramEnd"/>
      <w:r w:rsidRPr="00FB2AE3">
        <w:rPr>
          <w:rFonts w:ascii="Arial" w:hAnsi="Arial" w:cs="Arial"/>
          <w:sz w:val="20"/>
          <w:szCs w:val="20"/>
          <w:lang w:val="es-MX" w:eastAsia="es-MX"/>
        </w:rPr>
        <w:t xml:space="preserve"> y de salud, precisando las medidas necesarias que se tomaron para garantizar sus derechos sin discriminación de ningún tipo o condición.</w:t>
      </w:r>
    </w:p>
    <w:p w:rsidR="00FB2AE3" w:rsidRPr="00FB2AE3" w:rsidRDefault="00FB2AE3" w:rsidP="00FB2AE3">
      <w:pPr>
        <w:autoSpaceDE w:val="0"/>
        <w:autoSpaceDN w:val="0"/>
        <w:adjustRightInd w:val="0"/>
        <w:jc w:val="both"/>
        <w:rPr>
          <w:rFonts w:ascii="Arial" w:hAnsi="Arial" w:cs="Arial"/>
          <w:b/>
          <w:bCs/>
          <w:sz w:val="20"/>
          <w:szCs w:val="20"/>
          <w:lang w:val="es-MX" w:eastAsia="es-MX"/>
        </w:rPr>
      </w:pPr>
    </w:p>
    <w:p w:rsidR="00FB2AE3" w:rsidRPr="00FB2AE3" w:rsidRDefault="00FB2AE3" w:rsidP="00FB2AE3">
      <w:pPr>
        <w:autoSpaceDE w:val="0"/>
        <w:autoSpaceDN w:val="0"/>
        <w:adjustRightInd w:val="0"/>
        <w:jc w:val="both"/>
        <w:rPr>
          <w:rFonts w:ascii="Arial" w:hAnsi="Arial" w:cs="Arial"/>
          <w:sz w:val="20"/>
          <w:szCs w:val="20"/>
          <w:lang w:val="es-MX" w:eastAsia="es-MX"/>
        </w:rPr>
      </w:pPr>
      <w:r w:rsidRPr="00FB2AE3">
        <w:rPr>
          <w:rFonts w:ascii="Arial" w:hAnsi="Arial" w:cs="Arial"/>
          <w:b/>
          <w:bCs/>
          <w:sz w:val="20"/>
          <w:szCs w:val="20"/>
          <w:lang w:val="es-MX" w:eastAsia="es-MX"/>
        </w:rPr>
        <w:lastRenderedPageBreak/>
        <w:t xml:space="preserve">Artículo 18. </w:t>
      </w:r>
      <w:r w:rsidRPr="00FB2AE3">
        <w:rPr>
          <w:rFonts w:ascii="Arial" w:hAnsi="Arial" w:cs="Arial"/>
          <w:sz w:val="20"/>
          <w:szCs w:val="20"/>
          <w:lang w:val="es-MX" w:eastAsia="es-MX"/>
        </w:rPr>
        <w:t>La Procuraduría de Protección podrá realizar visitas de supervisión a los domicilios de las familias de acogida a efecto de cerciorarse de que las condiciones de acogida son adecuadas y respetan los derechos de la niña, niño o adolescente acogido.</w:t>
      </w:r>
    </w:p>
    <w:p w:rsidR="00FB2AE3" w:rsidRPr="00FB2AE3" w:rsidRDefault="00FB2AE3" w:rsidP="00FB2AE3">
      <w:pPr>
        <w:autoSpaceDE w:val="0"/>
        <w:autoSpaceDN w:val="0"/>
        <w:adjustRightInd w:val="0"/>
        <w:jc w:val="both"/>
        <w:rPr>
          <w:rFonts w:ascii="Arial" w:hAnsi="Arial" w:cs="Arial"/>
          <w:sz w:val="20"/>
          <w:szCs w:val="20"/>
          <w:lang w:val="es-MX" w:eastAsia="es-MX"/>
        </w:rPr>
      </w:pPr>
    </w:p>
    <w:p w:rsidR="00FB2AE3" w:rsidRPr="00FB2AE3" w:rsidRDefault="00FB2AE3" w:rsidP="00FB2AE3">
      <w:pPr>
        <w:autoSpaceDE w:val="0"/>
        <w:autoSpaceDN w:val="0"/>
        <w:adjustRightInd w:val="0"/>
        <w:jc w:val="both"/>
        <w:rPr>
          <w:rFonts w:ascii="Arial" w:hAnsi="Arial" w:cs="Arial"/>
          <w:sz w:val="20"/>
          <w:szCs w:val="20"/>
          <w:lang w:val="es-MX" w:eastAsia="es-MX"/>
        </w:rPr>
      </w:pPr>
      <w:r w:rsidRPr="00FB2AE3">
        <w:rPr>
          <w:rFonts w:ascii="Arial" w:hAnsi="Arial" w:cs="Arial"/>
          <w:sz w:val="20"/>
          <w:szCs w:val="20"/>
          <w:lang w:val="es-MX" w:eastAsia="es-MX"/>
        </w:rPr>
        <w:t>Durante las visitas de supervisión, la Familia de Acogida deberá permitir al personal autorizado el acceso a todas las áreas del domicilio.</w:t>
      </w:r>
    </w:p>
    <w:p w:rsidR="00FB2AE3" w:rsidRPr="00FB2AE3" w:rsidRDefault="00FB2AE3" w:rsidP="00FB2AE3">
      <w:pPr>
        <w:autoSpaceDE w:val="0"/>
        <w:autoSpaceDN w:val="0"/>
        <w:adjustRightInd w:val="0"/>
        <w:jc w:val="both"/>
        <w:rPr>
          <w:rFonts w:ascii="Arial" w:hAnsi="Arial" w:cs="Arial"/>
          <w:sz w:val="20"/>
          <w:szCs w:val="20"/>
          <w:lang w:val="es-MX" w:eastAsia="es-MX"/>
        </w:rPr>
      </w:pPr>
    </w:p>
    <w:p w:rsidR="00FB2AE3" w:rsidRPr="00FB2AE3" w:rsidRDefault="00FB2AE3" w:rsidP="00FB2AE3">
      <w:pPr>
        <w:autoSpaceDE w:val="0"/>
        <w:autoSpaceDN w:val="0"/>
        <w:adjustRightInd w:val="0"/>
        <w:jc w:val="both"/>
        <w:rPr>
          <w:rFonts w:ascii="Arial" w:hAnsi="Arial" w:cs="Arial"/>
          <w:sz w:val="20"/>
          <w:szCs w:val="20"/>
          <w:lang w:val="es-MX" w:eastAsia="es-MX"/>
        </w:rPr>
      </w:pPr>
      <w:r w:rsidRPr="00FB2AE3">
        <w:rPr>
          <w:rFonts w:ascii="Arial" w:hAnsi="Arial" w:cs="Arial"/>
          <w:sz w:val="20"/>
          <w:szCs w:val="20"/>
          <w:lang w:val="es-MX" w:eastAsia="es-MX"/>
        </w:rPr>
        <w:t>Las visitas de supervisión se realizarán sin perjuicio del ejercicio de las facultades o atribuciones de otras autoridades.</w:t>
      </w:r>
    </w:p>
    <w:p w:rsidR="00FB2AE3" w:rsidRPr="00FB2AE3" w:rsidRDefault="00FB2AE3" w:rsidP="00FB2AE3">
      <w:pPr>
        <w:autoSpaceDE w:val="0"/>
        <w:autoSpaceDN w:val="0"/>
        <w:adjustRightInd w:val="0"/>
        <w:jc w:val="both"/>
        <w:rPr>
          <w:rFonts w:ascii="Arial" w:hAnsi="Arial" w:cs="Arial"/>
          <w:sz w:val="20"/>
          <w:szCs w:val="20"/>
          <w:lang w:val="es-MX" w:eastAsia="es-MX"/>
        </w:rPr>
      </w:pPr>
    </w:p>
    <w:p w:rsidR="00991B66" w:rsidRDefault="00FB2AE3" w:rsidP="00FB2AE3">
      <w:pPr>
        <w:autoSpaceDE w:val="0"/>
        <w:autoSpaceDN w:val="0"/>
        <w:adjustRightInd w:val="0"/>
        <w:jc w:val="both"/>
        <w:rPr>
          <w:rFonts w:ascii="Arial" w:hAnsi="Arial" w:cs="Arial"/>
          <w:sz w:val="20"/>
          <w:szCs w:val="20"/>
          <w:lang w:val="es-MX" w:eastAsia="es-MX"/>
        </w:rPr>
      </w:pPr>
      <w:r w:rsidRPr="00FB2AE3">
        <w:rPr>
          <w:rFonts w:ascii="Arial" w:hAnsi="Arial" w:cs="Arial"/>
          <w:sz w:val="20"/>
          <w:szCs w:val="20"/>
          <w:lang w:val="es-MX" w:eastAsia="es-MX"/>
        </w:rPr>
        <w:t>Si derivado de las visitas de supervisión la Procuraduría de Protección advierte que la información rendida en cualquiera de los informes es falsa o la Familia de Acogida viola los derechos de niñas, niños y adolescentes, revocará el certificado correspondiente previo derecho de audiencia, sin perjuicio de otras penas en que se pueda incurrir.</w:t>
      </w:r>
    </w:p>
    <w:p w:rsidR="00FB2AE3" w:rsidRDefault="00FB2AE3" w:rsidP="00FB2AE3">
      <w:pPr>
        <w:autoSpaceDE w:val="0"/>
        <w:autoSpaceDN w:val="0"/>
        <w:adjustRightInd w:val="0"/>
        <w:rPr>
          <w:rFonts w:ascii="Arial,Bold" w:hAnsi="Arial,Bold" w:cs="Arial,Bold"/>
          <w:b/>
          <w:bCs/>
          <w:sz w:val="18"/>
          <w:szCs w:val="18"/>
          <w:lang w:val="es-MX" w:eastAsia="es-MX"/>
        </w:rPr>
      </w:pPr>
    </w:p>
    <w:p w:rsidR="00FB2AE3" w:rsidRPr="00FB2AE3" w:rsidRDefault="00FB2AE3" w:rsidP="00FB2AE3">
      <w:pPr>
        <w:autoSpaceDE w:val="0"/>
        <w:autoSpaceDN w:val="0"/>
        <w:adjustRightInd w:val="0"/>
        <w:jc w:val="center"/>
        <w:rPr>
          <w:rFonts w:ascii="Arial" w:hAnsi="Arial" w:cs="Arial"/>
          <w:b/>
          <w:bCs/>
          <w:sz w:val="20"/>
          <w:szCs w:val="20"/>
          <w:lang w:val="es-MX" w:eastAsia="es-MX"/>
        </w:rPr>
      </w:pPr>
      <w:r w:rsidRPr="00FB2AE3">
        <w:rPr>
          <w:rFonts w:ascii="Arial" w:hAnsi="Arial" w:cs="Arial"/>
          <w:b/>
          <w:bCs/>
          <w:sz w:val="20"/>
          <w:szCs w:val="20"/>
          <w:lang w:val="es-MX" w:eastAsia="es-MX"/>
        </w:rPr>
        <w:t>TÍTULO CUARTO</w:t>
      </w:r>
    </w:p>
    <w:p w:rsidR="00FB2AE3" w:rsidRPr="00FB2AE3" w:rsidRDefault="00FB2AE3" w:rsidP="00FB2AE3">
      <w:pPr>
        <w:autoSpaceDE w:val="0"/>
        <w:autoSpaceDN w:val="0"/>
        <w:adjustRightInd w:val="0"/>
        <w:jc w:val="center"/>
        <w:rPr>
          <w:rFonts w:ascii="Arial" w:hAnsi="Arial" w:cs="Arial"/>
          <w:spacing w:val="-4"/>
          <w:sz w:val="20"/>
          <w:szCs w:val="20"/>
        </w:rPr>
      </w:pPr>
      <w:r w:rsidRPr="00FB2AE3">
        <w:rPr>
          <w:rFonts w:ascii="Arial" w:hAnsi="Arial" w:cs="Arial"/>
          <w:b/>
          <w:bCs/>
          <w:sz w:val="20"/>
          <w:szCs w:val="20"/>
          <w:lang w:val="es-MX" w:eastAsia="es-MX"/>
        </w:rPr>
        <w:t>DEL SISTEMA ESTATAL DE INFORMACIÓN SOBRE NIÑAS, NIÑOS Y ADOLESCENTES</w:t>
      </w:r>
    </w:p>
    <w:p w:rsidR="00FB2AE3" w:rsidRDefault="00FB2AE3" w:rsidP="00FB2AE3">
      <w:pPr>
        <w:autoSpaceDE w:val="0"/>
        <w:autoSpaceDN w:val="0"/>
        <w:adjustRightInd w:val="0"/>
        <w:rPr>
          <w:rFonts w:ascii="Arial" w:hAnsi="Arial" w:cs="Arial"/>
          <w:spacing w:val="-4"/>
          <w:sz w:val="20"/>
          <w:szCs w:val="20"/>
        </w:rPr>
      </w:pPr>
    </w:p>
    <w:p w:rsidR="00FB2AE3" w:rsidRPr="00FB2AE3" w:rsidRDefault="00FB2AE3" w:rsidP="00FB2AE3">
      <w:pPr>
        <w:autoSpaceDE w:val="0"/>
        <w:autoSpaceDN w:val="0"/>
        <w:adjustRightInd w:val="0"/>
        <w:jc w:val="both"/>
        <w:rPr>
          <w:rFonts w:ascii="Arial" w:hAnsi="Arial" w:cs="Arial"/>
          <w:sz w:val="20"/>
          <w:szCs w:val="20"/>
          <w:lang w:val="es-MX" w:eastAsia="es-MX"/>
        </w:rPr>
      </w:pPr>
      <w:r w:rsidRPr="00FB2AE3">
        <w:rPr>
          <w:rFonts w:ascii="Arial" w:hAnsi="Arial" w:cs="Arial"/>
          <w:b/>
          <w:bCs/>
          <w:sz w:val="20"/>
          <w:szCs w:val="20"/>
          <w:lang w:val="es-MX" w:eastAsia="es-MX"/>
        </w:rPr>
        <w:t xml:space="preserve">Artículo 19. </w:t>
      </w:r>
      <w:r w:rsidRPr="00FB2AE3">
        <w:rPr>
          <w:rFonts w:ascii="Arial" w:hAnsi="Arial" w:cs="Arial"/>
          <w:sz w:val="20"/>
          <w:szCs w:val="20"/>
          <w:lang w:val="es-MX" w:eastAsia="es-MX"/>
        </w:rPr>
        <w:t>El Sistema Estatal de Protección Integral, a través de la Secretaría Ejecutiva conformará el Sistema Estatal de Información, con el objeto de contar con datos desagregados que permitan monitorear los progresos alcanzados en el cumplimiento de los derechos de niñas, niños y adolescentes en el Estado.</w:t>
      </w:r>
    </w:p>
    <w:p w:rsidR="00FB2AE3" w:rsidRPr="00FB2AE3" w:rsidRDefault="00FB2AE3" w:rsidP="00FB2AE3">
      <w:pPr>
        <w:autoSpaceDE w:val="0"/>
        <w:autoSpaceDN w:val="0"/>
        <w:adjustRightInd w:val="0"/>
        <w:jc w:val="both"/>
        <w:rPr>
          <w:rFonts w:ascii="Arial" w:hAnsi="Arial" w:cs="Arial"/>
          <w:sz w:val="20"/>
          <w:szCs w:val="20"/>
          <w:lang w:val="es-MX" w:eastAsia="es-MX"/>
        </w:rPr>
      </w:pPr>
    </w:p>
    <w:p w:rsidR="00FB2AE3" w:rsidRPr="00FB2AE3" w:rsidRDefault="00FB2AE3" w:rsidP="00FB2AE3">
      <w:pPr>
        <w:autoSpaceDE w:val="0"/>
        <w:autoSpaceDN w:val="0"/>
        <w:adjustRightInd w:val="0"/>
        <w:jc w:val="both"/>
        <w:rPr>
          <w:rFonts w:ascii="Arial" w:hAnsi="Arial" w:cs="Arial"/>
          <w:sz w:val="20"/>
          <w:szCs w:val="20"/>
          <w:lang w:val="es-MX" w:eastAsia="es-MX"/>
        </w:rPr>
      </w:pPr>
      <w:r w:rsidRPr="00FB2AE3">
        <w:rPr>
          <w:rFonts w:ascii="Arial" w:hAnsi="Arial" w:cs="Arial"/>
          <w:sz w:val="20"/>
          <w:szCs w:val="20"/>
          <w:lang w:val="es-MX" w:eastAsia="es-MX"/>
        </w:rPr>
        <w:t>La Secretaría Ejecutiva integrará y administrará el Sistema Estatal de Información, con la información que recabe en el ejercicio de sus atribuciones, así como con la que solicite periódicamente al Sistema Estatal de Protección Integral, en los términos de los convenios que celebre para tal efecto.</w:t>
      </w:r>
    </w:p>
    <w:p w:rsidR="00FB2AE3" w:rsidRPr="00FB2AE3" w:rsidRDefault="00FB2AE3" w:rsidP="00FB2AE3">
      <w:pPr>
        <w:autoSpaceDE w:val="0"/>
        <w:autoSpaceDN w:val="0"/>
        <w:adjustRightInd w:val="0"/>
        <w:jc w:val="both"/>
        <w:rPr>
          <w:rFonts w:ascii="Arial" w:hAnsi="Arial" w:cs="Arial"/>
          <w:b/>
          <w:bCs/>
          <w:sz w:val="20"/>
          <w:szCs w:val="20"/>
          <w:lang w:val="es-MX" w:eastAsia="es-MX"/>
        </w:rPr>
      </w:pPr>
    </w:p>
    <w:p w:rsidR="00FB2AE3" w:rsidRPr="00FB2AE3" w:rsidRDefault="00FB2AE3" w:rsidP="00FB2AE3">
      <w:pPr>
        <w:autoSpaceDE w:val="0"/>
        <w:autoSpaceDN w:val="0"/>
        <w:adjustRightInd w:val="0"/>
        <w:jc w:val="both"/>
        <w:rPr>
          <w:rFonts w:ascii="Arial" w:hAnsi="Arial" w:cs="Arial"/>
          <w:sz w:val="20"/>
          <w:szCs w:val="20"/>
          <w:lang w:val="es-MX" w:eastAsia="es-MX"/>
        </w:rPr>
      </w:pPr>
      <w:r w:rsidRPr="00FB2AE3">
        <w:rPr>
          <w:rFonts w:ascii="Arial" w:hAnsi="Arial" w:cs="Arial"/>
          <w:b/>
          <w:bCs/>
          <w:sz w:val="20"/>
          <w:szCs w:val="20"/>
          <w:lang w:val="es-MX" w:eastAsia="es-MX"/>
        </w:rPr>
        <w:t xml:space="preserve">Artículo 20. </w:t>
      </w:r>
      <w:r w:rsidRPr="00FB2AE3">
        <w:rPr>
          <w:rFonts w:ascii="Arial" w:hAnsi="Arial" w:cs="Arial"/>
          <w:sz w:val="20"/>
          <w:szCs w:val="20"/>
          <w:lang w:val="es-MX" w:eastAsia="es-MX"/>
        </w:rPr>
        <w:t>El Sistema Estatal de Información contendrá indicadores cualitativos y cuantitativos que consideren:</w:t>
      </w:r>
    </w:p>
    <w:p w:rsidR="00FB2AE3" w:rsidRPr="00FB2AE3" w:rsidRDefault="00FB2AE3" w:rsidP="00FB2AE3">
      <w:pPr>
        <w:autoSpaceDE w:val="0"/>
        <w:autoSpaceDN w:val="0"/>
        <w:adjustRightInd w:val="0"/>
        <w:jc w:val="both"/>
        <w:rPr>
          <w:rFonts w:ascii="Arial" w:hAnsi="Arial" w:cs="Arial"/>
          <w:b/>
          <w:bCs/>
          <w:sz w:val="20"/>
          <w:szCs w:val="20"/>
          <w:lang w:val="es-MX" w:eastAsia="es-MX"/>
        </w:rPr>
      </w:pPr>
    </w:p>
    <w:p w:rsidR="00FB2AE3" w:rsidRPr="00FB2AE3" w:rsidRDefault="00FB2AE3" w:rsidP="00FB2AE3">
      <w:pPr>
        <w:autoSpaceDE w:val="0"/>
        <w:autoSpaceDN w:val="0"/>
        <w:adjustRightInd w:val="0"/>
        <w:jc w:val="both"/>
        <w:rPr>
          <w:rFonts w:ascii="Arial" w:hAnsi="Arial" w:cs="Arial"/>
          <w:sz w:val="20"/>
          <w:szCs w:val="20"/>
          <w:lang w:val="es-MX" w:eastAsia="es-MX"/>
        </w:rPr>
      </w:pPr>
      <w:r w:rsidRPr="00FB2AE3">
        <w:rPr>
          <w:rFonts w:ascii="Arial" w:hAnsi="Arial" w:cs="Arial"/>
          <w:b/>
          <w:bCs/>
          <w:sz w:val="20"/>
          <w:szCs w:val="20"/>
          <w:lang w:val="es-MX" w:eastAsia="es-MX"/>
        </w:rPr>
        <w:t xml:space="preserve">I. </w:t>
      </w:r>
      <w:r w:rsidRPr="00FB2AE3">
        <w:rPr>
          <w:rFonts w:ascii="Arial" w:hAnsi="Arial" w:cs="Arial"/>
          <w:sz w:val="20"/>
          <w:szCs w:val="20"/>
          <w:lang w:val="es-MX" w:eastAsia="es-MX"/>
        </w:rPr>
        <w:t>La situación sociodemográfica de las niñas, niños y adolescentes, incluida información estatal y municipal, desagregada por sexo, edad, lugar de residencia, origen étnico, entre otros;</w:t>
      </w:r>
    </w:p>
    <w:p w:rsidR="00FB2AE3" w:rsidRPr="00FB2AE3" w:rsidRDefault="00FB2AE3" w:rsidP="00FB2AE3">
      <w:pPr>
        <w:autoSpaceDE w:val="0"/>
        <w:autoSpaceDN w:val="0"/>
        <w:adjustRightInd w:val="0"/>
        <w:jc w:val="both"/>
        <w:rPr>
          <w:rFonts w:ascii="Arial" w:hAnsi="Arial" w:cs="Arial"/>
          <w:b/>
          <w:bCs/>
          <w:sz w:val="20"/>
          <w:szCs w:val="20"/>
          <w:lang w:val="es-MX" w:eastAsia="es-MX"/>
        </w:rPr>
      </w:pPr>
    </w:p>
    <w:p w:rsidR="00FB2AE3" w:rsidRPr="00FB2AE3" w:rsidRDefault="00FB2AE3" w:rsidP="00FB2AE3">
      <w:pPr>
        <w:autoSpaceDE w:val="0"/>
        <w:autoSpaceDN w:val="0"/>
        <w:adjustRightInd w:val="0"/>
        <w:jc w:val="both"/>
        <w:rPr>
          <w:rFonts w:ascii="Arial" w:hAnsi="Arial" w:cs="Arial"/>
          <w:sz w:val="20"/>
          <w:szCs w:val="20"/>
          <w:lang w:val="es-MX" w:eastAsia="es-MX"/>
        </w:rPr>
      </w:pPr>
      <w:r w:rsidRPr="00FB2AE3">
        <w:rPr>
          <w:rFonts w:ascii="Arial" w:hAnsi="Arial" w:cs="Arial"/>
          <w:b/>
          <w:bCs/>
          <w:sz w:val="20"/>
          <w:szCs w:val="20"/>
          <w:lang w:val="es-MX" w:eastAsia="es-MX"/>
        </w:rPr>
        <w:t xml:space="preserve">II. </w:t>
      </w:r>
      <w:r w:rsidRPr="00FB2AE3">
        <w:rPr>
          <w:rFonts w:ascii="Arial" w:hAnsi="Arial" w:cs="Arial"/>
          <w:sz w:val="20"/>
          <w:szCs w:val="20"/>
          <w:lang w:val="es-MX" w:eastAsia="es-MX"/>
        </w:rPr>
        <w:t>Las niñas, niños y adolescentes en situación de vulnerabilidad;</w:t>
      </w:r>
    </w:p>
    <w:p w:rsidR="00FB2AE3" w:rsidRPr="00FB2AE3" w:rsidRDefault="00FB2AE3" w:rsidP="00FB2AE3">
      <w:pPr>
        <w:autoSpaceDE w:val="0"/>
        <w:autoSpaceDN w:val="0"/>
        <w:adjustRightInd w:val="0"/>
        <w:jc w:val="both"/>
        <w:rPr>
          <w:rFonts w:ascii="Arial" w:hAnsi="Arial" w:cs="Arial"/>
          <w:b/>
          <w:bCs/>
          <w:sz w:val="20"/>
          <w:szCs w:val="20"/>
          <w:lang w:val="es-MX" w:eastAsia="es-MX"/>
        </w:rPr>
      </w:pPr>
    </w:p>
    <w:p w:rsidR="00FB2AE3" w:rsidRPr="00FB2AE3" w:rsidRDefault="00FB2AE3" w:rsidP="00FB2AE3">
      <w:pPr>
        <w:autoSpaceDE w:val="0"/>
        <w:autoSpaceDN w:val="0"/>
        <w:adjustRightInd w:val="0"/>
        <w:jc w:val="both"/>
        <w:rPr>
          <w:rFonts w:ascii="Arial" w:hAnsi="Arial" w:cs="Arial"/>
          <w:sz w:val="20"/>
          <w:szCs w:val="20"/>
          <w:lang w:val="es-MX" w:eastAsia="es-MX"/>
        </w:rPr>
      </w:pPr>
      <w:r w:rsidRPr="00FB2AE3">
        <w:rPr>
          <w:rFonts w:ascii="Arial" w:hAnsi="Arial" w:cs="Arial"/>
          <w:b/>
          <w:bCs/>
          <w:sz w:val="20"/>
          <w:szCs w:val="20"/>
          <w:lang w:val="es-MX" w:eastAsia="es-MX"/>
        </w:rPr>
        <w:t xml:space="preserve">III. </w:t>
      </w:r>
      <w:r w:rsidRPr="00FB2AE3">
        <w:rPr>
          <w:rFonts w:ascii="Arial" w:hAnsi="Arial" w:cs="Arial"/>
          <w:sz w:val="20"/>
          <w:szCs w:val="20"/>
          <w:lang w:val="es-MX" w:eastAsia="es-MX"/>
        </w:rPr>
        <w:t>Las niñas, niños y adolescentes con discapacidad;</w:t>
      </w:r>
    </w:p>
    <w:p w:rsidR="00FB2AE3" w:rsidRPr="00FB2AE3" w:rsidRDefault="00FB2AE3" w:rsidP="00FB2AE3">
      <w:pPr>
        <w:autoSpaceDE w:val="0"/>
        <w:autoSpaceDN w:val="0"/>
        <w:adjustRightInd w:val="0"/>
        <w:jc w:val="both"/>
        <w:rPr>
          <w:rFonts w:ascii="Arial" w:hAnsi="Arial" w:cs="Arial"/>
          <w:b/>
          <w:bCs/>
          <w:sz w:val="20"/>
          <w:szCs w:val="20"/>
          <w:lang w:val="es-MX" w:eastAsia="es-MX"/>
        </w:rPr>
      </w:pPr>
    </w:p>
    <w:p w:rsidR="00FB2AE3" w:rsidRPr="00FB2AE3" w:rsidRDefault="00FB2AE3" w:rsidP="00FB2AE3">
      <w:pPr>
        <w:autoSpaceDE w:val="0"/>
        <w:autoSpaceDN w:val="0"/>
        <w:adjustRightInd w:val="0"/>
        <w:jc w:val="both"/>
        <w:rPr>
          <w:rFonts w:ascii="Arial" w:hAnsi="Arial" w:cs="Arial"/>
          <w:sz w:val="20"/>
          <w:szCs w:val="20"/>
          <w:lang w:val="es-MX" w:eastAsia="es-MX"/>
        </w:rPr>
      </w:pPr>
      <w:r w:rsidRPr="00FB2AE3">
        <w:rPr>
          <w:rFonts w:ascii="Arial" w:hAnsi="Arial" w:cs="Arial"/>
          <w:b/>
          <w:bCs/>
          <w:sz w:val="20"/>
          <w:szCs w:val="20"/>
          <w:lang w:val="es-MX" w:eastAsia="es-MX"/>
        </w:rPr>
        <w:t xml:space="preserve">IV. </w:t>
      </w:r>
      <w:r w:rsidRPr="00FB2AE3">
        <w:rPr>
          <w:rFonts w:ascii="Arial" w:hAnsi="Arial" w:cs="Arial"/>
          <w:sz w:val="20"/>
          <w:szCs w:val="20"/>
          <w:lang w:val="es-MX" w:eastAsia="es-MX"/>
        </w:rPr>
        <w:t>Los datos que permitan evaluar y monitorear la implementación y el cumplimiento de los mecanismos establecidos en la Ley y los indicadores que establezca el Programa Estatal;</w:t>
      </w:r>
    </w:p>
    <w:p w:rsidR="00FB2AE3" w:rsidRPr="00FB2AE3" w:rsidRDefault="00FB2AE3" w:rsidP="00FB2AE3">
      <w:pPr>
        <w:autoSpaceDE w:val="0"/>
        <w:autoSpaceDN w:val="0"/>
        <w:adjustRightInd w:val="0"/>
        <w:jc w:val="both"/>
        <w:rPr>
          <w:rFonts w:ascii="Arial" w:hAnsi="Arial" w:cs="Arial"/>
          <w:b/>
          <w:bCs/>
          <w:sz w:val="20"/>
          <w:szCs w:val="20"/>
          <w:lang w:val="es-MX" w:eastAsia="es-MX"/>
        </w:rPr>
      </w:pPr>
    </w:p>
    <w:p w:rsidR="00FB2AE3" w:rsidRPr="00FB2AE3" w:rsidRDefault="00FB2AE3" w:rsidP="00FB2AE3">
      <w:pPr>
        <w:autoSpaceDE w:val="0"/>
        <w:autoSpaceDN w:val="0"/>
        <w:adjustRightInd w:val="0"/>
        <w:jc w:val="both"/>
        <w:rPr>
          <w:rFonts w:ascii="Arial" w:hAnsi="Arial" w:cs="Arial"/>
          <w:sz w:val="20"/>
          <w:szCs w:val="20"/>
          <w:lang w:val="es-MX" w:eastAsia="es-MX"/>
        </w:rPr>
      </w:pPr>
      <w:r w:rsidRPr="00FB2AE3">
        <w:rPr>
          <w:rFonts w:ascii="Arial" w:hAnsi="Arial" w:cs="Arial"/>
          <w:b/>
          <w:bCs/>
          <w:sz w:val="20"/>
          <w:szCs w:val="20"/>
          <w:lang w:val="es-MX" w:eastAsia="es-MX"/>
        </w:rPr>
        <w:t xml:space="preserve">V. </w:t>
      </w:r>
      <w:r w:rsidRPr="00FB2AE3">
        <w:rPr>
          <w:rFonts w:ascii="Arial" w:hAnsi="Arial" w:cs="Arial"/>
          <w:sz w:val="20"/>
          <w:szCs w:val="20"/>
          <w:lang w:val="es-MX" w:eastAsia="es-MX"/>
        </w:rPr>
        <w:t>La información que permita evaluar el cumplimiento de los derechos de niñas, niños y adolescentes contemplados en instrumentos internacionales de los que México forme parte, la Ley y demás ordenamientos jurídicos aplicables;</w:t>
      </w:r>
    </w:p>
    <w:p w:rsidR="00FB2AE3" w:rsidRPr="00FB2AE3" w:rsidRDefault="00FB2AE3" w:rsidP="00FB2AE3">
      <w:pPr>
        <w:autoSpaceDE w:val="0"/>
        <w:autoSpaceDN w:val="0"/>
        <w:adjustRightInd w:val="0"/>
        <w:jc w:val="both"/>
        <w:rPr>
          <w:rFonts w:ascii="Arial" w:hAnsi="Arial" w:cs="Arial"/>
          <w:b/>
          <w:bCs/>
          <w:sz w:val="20"/>
          <w:szCs w:val="20"/>
          <w:lang w:val="es-MX" w:eastAsia="es-MX"/>
        </w:rPr>
      </w:pPr>
    </w:p>
    <w:p w:rsidR="00FB2AE3" w:rsidRPr="00FB2AE3" w:rsidRDefault="00FB2AE3" w:rsidP="00FB2AE3">
      <w:pPr>
        <w:autoSpaceDE w:val="0"/>
        <w:autoSpaceDN w:val="0"/>
        <w:adjustRightInd w:val="0"/>
        <w:jc w:val="both"/>
        <w:rPr>
          <w:rFonts w:ascii="Arial" w:hAnsi="Arial" w:cs="Arial"/>
          <w:sz w:val="20"/>
          <w:szCs w:val="20"/>
          <w:lang w:val="es-MX" w:eastAsia="es-MX"/>
        </w:rPr>
      </w:pPr>
      <w:r w:rsidRPr="00FB2AE3">
        <w:rPr>
          <w:rFonts w:ascii="Arial" w:hAnsi="Arial" w:cs="Arial"/>
          <w:b/>
          <w:bCs/>
          <w:sz w:val="20"/>
          <w:szCs w:val="20"/>
          <w:lang w:val="es-MX" w:eastAsia="es-MX"/>
        </w:rPr>
        <w:t xml:space="preserve">VI. </w:t>
      </w:r>
      <w:r w:rsidRPr="00FB2AE3">
        <w:rPr>
          <w:rFonts w:ascii="Arial" w:hAnsi="Arial" w:cs="Arial"/>
          <w:sz w:val="20"/>
          <w:szCs w:val="20"/>
          <w:lang w:val="es-MX" w:eastAsia="es-MX"/>
        </w:rPr>
        <w:t>La información que permita monitorear, evaluar y verificar el cumplimiento de las medidas de protección especial, incluido el seguimiento y conclusión del plan de restitución de derechos, y</w:t>
      </w:r>
    </w:p>
    <w:p w:rsidR="00FB2AE3" w:rsidRPr="00FB2AE3" w:rsidRDefault="00FB2AE3" w:rsidP="00FB2AE3">
      <w:pPr>
        <w:autoSpaceDE w:val="0"/>
        <w:autoSpaceDN w:val="0"/>
        <w:adjustRightInd w:val="0"/>
        <w:jc w:val="both"/>
        <w:rPr>
          <w:rFonts w:ascii="Arial" w:hAnsi="Arial" w:cs="Arial"/>
          <w:b/>
          <w:bCs/>
          <w:sz w:val="20"/>
          <w:szCs w:val="20"/>
          <w:lang w:val="es-MX" w:eastAsia="es-MX"/>
        </w:rPr>
      </w:pPr>
    </w:p>
    <w:p w:rsidR="00FB2AE3" w:rsidRDefault="00FB2AE3" w:rsidP="00FB2AE3">
      <w:pPr>
        <w:autoSpaceDE w:val="0"/>
        <w:autoSpaceDN w:val="0"/>
        <w:adjustRightInd w:val="0"/>
        <w:jc w:val="both"/>
        <w:rPr>
          <w:rFonts w:ascii="Arial" w:hAnsi="Arial" w:cs="Arial"/>
          <w:sz w:val="20"/>
          <w:szCs w:val="20"/>
          <w:lang w:val="es-MX" w:eastAsia="es-MX"/>
        </w:rPr>
      </w:pPr>
      <w:r w:rsidRPr="00FB2AE3">
        <w:rPr>
          <w:rFonts w:ascii="Arial" w:hAnsi="Arial" w:cs="Arial"/>
          <w:b/>
          <w:bCs/>
          <w:sz w:val="20"/>
          <w:szCs w:val="20"/>
          <w:lang w:val="es-MX" w:eastAsia="es-MX"/>
        </w:rPr>
        <w:t xml:space="preserve">VII. </w:t>
      </w:r>
      <w:r w:rsidRPr="00FB2AE3">
        <w:rPr>
          <w:rFonts w:ascii="Arial" w:hAnsi="Arial" w:cs="Arial"/>
          <w:sz w:val="20"/>
          <w:szCs w:val="20"/>
          <w:lang w:val="es-MX" w:eastAsia="es-MX"/>
        </w:rPr>
        <w:t>Cualquier otra información que permita conocer la situación de los derechos de las niñas, niños y adolescentes.</w:t>
      </w:r>
    </w:p>
    <w:p w:rsidR="00FB2AE3" w:rsidRDefault="00FB2AE3" w:rsidP="00FB2AE3">
      <w:pPr>
        <w:autoSpaceDE w:val="0"/>
        <w:autoSpaceDN w:val="0"/>
        <w:adjustRightInd w:val="0"/>
        <w:rPr>
          <w:rFonts w:ascii="Arial,Bold" w:hAnsi="Arial,Bold" w:cs="Arial,Bold"/>
          <w:b/>
          <w:bCs/>
          <w:sz w:val="18"/>
          <w:szCs w:val="18"/>
          <w:lang w:val="es-MX" w:eastAsia="es-MX"/>
        </w:rPr>
      </w:pPr>
    </w:p>
    <w:p w:rsidR="00FB2AE3" w:rsidRPr="00FB2AE3" w:rsidRDefault="00FB2AE3" w:rsidP="00FB2AE3">
      <w:pPr>
        <w:autoSpaceDE w:val="0"/>
        <w:autoSpaceDN w:val="0"/>
        <w:adjustRightInd w:val="0"/>
        <w:jc w:val="center"/>
        <w:rPr>
          <w:rFonts w:ascii="Arial" w:hAnsi="Arial" w:cs="Arial"/>
          <w:b/>
          <w:bCs/>
          <w:sz w:val="20"/>
          <w:szCs w:val="20"/>
          <w:lang w:val="es-MX" w:eastAsia="es-MX"/>
        </w:rPr>
      </w:pPr>
      <w:r w:rsidRPr="00FB2AE3">
        <w:rPr>
          <w:rFonts w:ascii="Arial" w:hAnsi="Arial" w:cs="Arial"/>
          <w:b/>
          <w:bCs/>
          <w:sz w:val="20"/>
          <w:szCs w:val="20"/>
          <w:lang w:val="es-MX" w:eastAsia="es-MX"/>
        </w:rPr>
        <w:t>TÍTULO QUINTO</w:t>
      </w:r>
    </w:p>
    <w:p w:rsidR="00FB2AE3" w:rsidRDefault="00FB2AE3" w:rsidP="00FB2AE3">
      <w:pPr>
        <w:autoSpaceDE w:val="0"/>
        <w:autoSpaceDN w:val="0"/>
        <w:adjustRightInd w:val="0"/>
        <w:jc w:val="center"/>
        <w:rPr>
          <w:rFonts w:ascii="Arial" w:hAnsi="Arial" w:cs="Arial"/>
          <w:b/>
          <w:bCs/>
          <w:sz w:val="20"/>
          <w:szCs w:val="20"/>
          <w:lang w:val="es-MX" w:eastAsia="es-MX"/>
        </w:rPr>
      </w:pPr>
      <w:r w:rsidRPr="00FB2AE3">
        <w:rPr>
          <w:rFonts w:ascii="Arial" w:hAnsi="Arial" w:cs="Arial"/>
          <w:b/>
          <w:bCs/>
          <w:sz w:val="20"/>
          <w:szCs w:val="20"/>
          <w:lang w:val="es-MX" w:eastAsia="es-MX"/>
        </w:rPr>
        <w:t>DE LA PROCURADURÍA DE PROTECCIÓN</w:t>
      </w:r>
    </w:p>
    <w:p w:rsidR="00FB2AE3" w:rsidRDefault="00FB2AE3" w:rsidP="00FB2AE3">
      <w:pPr>
        <w:autoSpaceDE w:val="0"/>
        <w:autoSpaceDN w:val="0"/>
        <w:adjustRightInd w:val="0"/>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Artículo 21. </w:t>
      </w:r>
      <w:r w:rsidRPr="00BD0522">
        <w:rPr>
          <w:rFonts w:ascii="Arial" w:hAnsi="Arial" w:cs="Arial"/>
          <w:sz w:val="20"/>
          <w:szCs w:val="20"/>
          <w:lang w:val="es-MX" w:eastAsia="es-MX"/>
        </w:rPr>
        <w:t>Además de las atribuciones señaladas en la Ley, a la Procuraduría de Protección le corresponderá:</w:t>
      </w:r>
    </w:p>
    <w:p w:rsidR="00FB2AE3" w:rsidRPr="00BD0522" w:rsidRDefault="00FB2AE3"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lastRenderedPageBreak/>
        <w:t xml:space="preserve">I. </w:t>
      </w:r>
      <w:r w:rsidRPr="00BD0522">
        <w:rPr>
          <w:rFonts w:ascii="Arial" w:hAnsi="Arial" w:cs="Arial"/>
          <w:sz w:val="20"/>
          <w:szCs w:val="20"/>
          <w:lang w:val="es-MX" w:eastAsia="es-MX"/>
        </w:rPr>
        <w:t>Designar a los servidores públicos que ejerzan la representación coadyuvante y la representación en suplencia en los procedimientos jurisdiccionales y administrativos en la protección de los derechos de niñas, niños y adolescentes;</w:t>
      </w:r>
    </w:p>
    <w:p w:rsidR="00FB2AE3" w:rsidRPr="00BD0522" w:rsidRDefault="00FB2AE3"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II. </w:t>
      </w:r>
      <w:r w:rsidRPr="00BD0522">
        <w:rPr>
          <w:rFonts w:ascii="Arial" w:hAnsi="Arial" w:cs="Arial"/>
          <w:sz w:val="20"/>
          <w:szCs w:val="20"/>
          <w:lang w:val="es-MX" w:eastAsia="es-MX"/>
        </w:rPr>
        <w:t>Intervenir en los procesos jurisdiccionales en los que estén involucrados niñas, niños y adolescentes para salvaguardar y velar por el interés superior de la niñez;</w:t>
      </w:r>
    </w:p>
    <w:p w:rsidR="00FB2AE3" w:rsidRPr="00BD0522" w:rsidRDefault="00FB2AE3"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III. </w:t>
      </w:r>
      <w:r w:rsidRPr="00BD0522">
        <w:rPr>
          <w:rFonts w:ascii="Arial" w:hAnsi="Arial" w:cs="Arial"/>
          <w:sz w:val="20"/>
          <w:szCs w:val="20"/>
          <w:lang w:val="es-MX" w:eastAsia="es-MX"/>
        </w:rPr>
        <w:t>Conocer del trámite y expedición del Certificado de Idoneidad de los solicitantes de adopción;</w:t>
      </w:r>
    </w:p>
    <w:p w:rsidR="00FB2AE3" w:rsidRPr="00BD0522" w:rsidRDefault="00FB2AE3"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IV. </w:t>
      </w:r>
      <w:r w:rsidRPr="00BD0522">
        <w:rPr>
          <w:rFonts w:ascii="Arial" w:hAnsi="Arial" w:cs="Arial"/>
          <w:sz w:val="20"/>
          <w:szCs w:val="20"/>
          <w:lang w:val="es-MX" w:eastAsia="es-MX"/>
        </w:rPr>
        <w:t>Restituir, de conformidad con la Ley y las demás disposiciones aplicables, los derechos de niñas, niños y adolescentes mediante las medidas necesarias para tal efecto;</w:t>
      </w:r>
    </w:p>
    <w:p w:rsidR="00FB2AE3" w:rsidRPr="00BD0522" w:rsidRDefault="00FB2AE3"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V. </w:t>
      </w:r>
      <w:r w:rsidRPr="00BD0522">
        <w:rPr>
          <w:rFonts w:ascii="Arial" w:hAnsi="Arial" w:cs="Arial"/>
          <w:sz w:val="20"/>
          <w:szCs w:val="20"/>
          <w:lang w:val="es-MX" w:eastAsia="es-MX"/>
        </w:rPr>
        <w:t>Instrumentar los protocolos y lineamientos de actuación para la supervisión del debido funcionamiento de los Centros de Asistencia Social;</w:t>
      </w:r>
    </w:p>
    <w:p w:rsidR="00FB2AE3" w:rsidRPr="00BD0522" w:rsidRDefault="00FB2AE3"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VI. </w:t>
      </w:r>
      <w:r w:rsidRPr="00BD0522">
        <w:rPr>
          <w:rFonts w:ascii="Arial" w:hAnsi="Arial" w:cs="Arial"/>
          <w:sz w:val="20"/>
          <w:szCs w:val="20"/>
          <w:lang w:val="es-MX" w:eastAsia="es-MX"/>
        </w:rPr>
        <w:t>Habilitar a los servidores públicos encargados de supervisar el cumplimiento de las medidas de protección y medidas de protección urgentes, así como aquellos que deban realizar la supervisión de Centros de Asistencia Social;</w:t>
      </w:r>
    </w:p>
    <w:p w:rsidR="00FB2AE3" w:rsidRPr="00BD0522" w:rsidRDefault="00FB2AE3"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VII. </w:t>
      </w:r>
      <w:r w:rsidRPr="00BD0522">
        <w:rPr>
          <w:rFonts w:ascii="Arial" w:hAnsi="Arial" w:cs="Arial"/>
          <w:sz w:val="20"/>
          <w:szCs w:val="20"/>
          <w:lang w:val="es-MX" w:eastAsia="es-MX"/>
        </w:rPr>
        <w:t>Desarrollar metodologías, lineamientos y protocolos para realizar de forma adecuada la determinación, coordinación y seguimiento de las medidas de protección especial;</w:t>
      </w:r>
    </w:p>
    <w:p w:rsidR="00FB2AE3" w:rsidRPr="00BD0522" w:rsidRDefault="00FB2AE3"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VIII. </w:t>
      </w:r>
      <w:r w:rsidRPr="00BD0522">
        <w:rPr>
          <w:rFonts w:ascii="Arial" w:hAnsi="Arial" w:cs="Arial"/>
          <w:sz w:val="20"/>
          <w:szCs w:val="20"/>
          <w:lang w:val="es-MX" w:eastAsia="es-MX"/>
        </w:rPr>
        <w:t>Desarrollar mecanismos para coordinar que las autoridades estatales y municipales adopten medidas urgentes de protección especial de derechos de niñas, niños y adolescentes que se encuentren en situación de vulnerabilidad;</w:t>
      </w:r>
    </w:p>
    <w:p w:rsidR="00FB2AE3" w:rsidRPr="00BD0522" w:rsidRDefault="00FB2AE3"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IX. </w:t>
      </w:r>
      <w:r w:rsidRPr="00BD0522">
        <w:rPr>
          <w:rFonts w:ascii="Arial" w:hAnsi="Arial" w:cs="Arial"/>
          <w:sz w:val="20"/>
          <w:szCs w:val="20"/>
          <w:lang w:val="es-MX" w:eastAsia="es-MX"/>
        </w:rPr>
        <w:t>Recibir y mantener bajo su resguardo los datos del Sistema Estatal de Información de Registro de niñas,</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niños y adolescentes susceptibles de Adopción;</w:t>
      </w:r>
    </w:p>
    <w:p w:rsidR="00BD0522" w:rsidRPr="00BD0522" w:rsidRDefault="00BD0522"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X. </w:t>
      </w:r>
      <w:r w:rsidRPr="00BD0522">
        <w:rPr>
          <w:rFonts w:ascii="Arial" w:hAnsi="Arial" w:cs="Arial"/>
          <w:sz w:val="20"/>
          <w:szCs w:val="20"/>
          <w:lang w:val="es-MX" w:eastAsia="es-MX"/>
        </w:rPr>
        <w:t>Solicitar a las autoridades competentes la información necesaria para la integración de los sistemas de</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registros consignados en la Ley;</w:t>
      </w:r>
    </w:p>
    <w:p w:rsidR="00BD0522" w:rsidRPr="00BD0522" w:rsidRDefault="00BD0522"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Artículo 22. </w:t>
      </w:r>
      <w:r w:rsidRPr="00BD0522">
        <w:rPr>
          <w:rFonts w:ascii="Arial" w:hAnsi="Arial" w:cs="Arial"/>
          <w:sz w:val="20"/>
          <w:szCs w:val="20"/>
          <w:lang w:val="es-MX" w:eastAsia="es-MX"/>
        </w:rPr>
        <w:t>La Procuraduría de Protección emitirá los lineamientos para coordinar las medidas para prevenir y</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atender los casos en que niñas, niños o adolescentes se vean afectados por cualquiera de los supuestos</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previstos en el artículo 32 de la Ley.</w:t>
      </w:r>
    </w:p>
    <w:p w:rsidR="00BD0522" w:rsidRPr="00BD0522" w:rsidRDefault="00BD0522"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Artículo 23. </w:t>
      </w:r>
      <w:r w:rsidRPr="00BD0522">
        <w:rPr>
          <w:rFonts w:ascii="Arial" w:hAnsi="Arial" w:cs="Arial"/>
          <w:sz w:val="20"/>
          <w:szCs w:val="20"/>
          <w:lang w:val="es-MX" w:eastAsia="es-MX"/>
        </w:rPr>
        <w:t>Los lineamientos a que se refiere el artículo anterior deberán contener:</w:t>
      </w:r>
    </w:p>
    <w:p w:rsidR="00BD0522" w:rsidRPr="00BD0522" w:rsidRDefault="00BD0522"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I. </w:t>
      </w:r>
      <w:r w:rsidRPr="00BD0522">
        <w:rPr>
          <w:rFonts w:ascii="Arial" w:hAnsi="Arial" w:cs="Arial"/>
          <w:sz w:val="20"/>
          <w:szCs w:val="20"/>
          <w:lang w:val="es-MX" w:eastAsia="es-MX"/>
        </w:rPr>
        <w:t>La forma de elaborar un diagnóstico para determinar las principales causas que originan la separación de</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niñas, niños y adolescentes de quienes ejerzan la patria potestad, tutela o guarda y custodia;</w:t>
      </w:r>
    </w:p>
    <w:p w:rsidR="00BD0522" w:rsidRPr="00BD0522" w:rsidRDefault="00BD0522"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II. </w:t>
      </w:r>
      <w:r w:rsidRPr="00BD0522">
        <w:rPr>
          <w:rFonts w:ascii="Arial" w:hAnsi="Arial" w:cs="Arial"/>
          <w:sz w:val="20"/>
          <w:szCs w:val="20"/>
          <w:lang w:val="es-MX" w:eastAsia="es-MX"/>
        </w:rPr>
        <w:t>Las acciones para la prevención y atención de la separación de niñas, niños y adolescentes de quienes</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ejerzan la patria potestad, tutela o guarda y custodia, y</w:t>
      </w:r>
    </w:p>
    <w:p w:rsidR="00BD0522" w:rsidRPr="00BD0522" w:rsidRDefault="00BD0522"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III. </w:t>
      </w:r>
      <w:r w:rsidRPr="00BD0522">
        <w:rPr>
          <w:rFonts w:ascii="Arial" w:hAnsi="Arial" w:cs="Arial"/>
          <w:sz w:val="20"/>
          <w:szCs w:val="20"/>
          <w:lang w:val="es-MX" w:eastAsia="es-MX"/>
        </w:rPr>
        <w:t>La forma de realizar una evaluación de los resultados obtenidos con la implementación de dichas políticas.</w:t>
      </w:r>
    </w:p>
    <w:p w:rsidR="00BD0522" w:rsidRDefault="00BD0522"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Artículo 24. </w:t>
      </w:r>
      <w:r w:rsidRPr="00BD0522">
        <w:rPr>
          <w:rFonts w:ascii="Arial" w:hAnsi="Arial" w:cs="Arial"/>
          <w:sz w:val="20"/>
          <w:szCs w:val="20"/>
          <w:lang w:val="es-MX" w:eastAsia="es-MX"/>
        </w:rPr>
        <w:t>La Procuraduría de Protección, dentro del ámbito de sus facultades, deberá vigilar, proteger, asistir y</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ejercer la Representación Coadyuvante y la Representación en Suplencia de los derechos de niñas, niños y</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adolescentes establecidos en la Ley, este reglamento y demás disposiciones jurídicas aplicables.</w:t>
      </w:r>
    </w:p>
    <w:p w:rsidR="00BD0522" w:rsidRPr="00BD0522" w:rsidRDefault="00BD0522"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Artículo 25. </w:t>
      </w:r>
      <w:r w:rsidRPr="00BD0522">
        <w:rPr>
          <w:rFonts w:ascii="Arial" w:hAnsi="Arial" w:cs="Arial"/>
          <w:sz w:val="20"/>
          <w:szCs w:val="20"/>
          <w:lang w:val="es-MX" w:eastAsia="es-MX"/>
        </w:rPr>
        <w:t>Cuando los obligados directos incumplan con algunas de las obligaciones a que se refiere el artículo</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71 de la Ley, la Procuraduría de Protección procederá conforme a lo siguiente:</w:t>
      </w:r>
    </w:p>
    <w:p w:rsidR="00BD0522" w:rsidRPr="00BD0522" w:rsidRDefault="00BD0522" w:rsidP="00BD0522">
      <w:pPr>
        <w:autoSpaceDE w:val="0"/>
        <w:autoSpaceDN w:val="0"/>
        <w:adjustRightInd w:val="0"/>
        <w:jc w:val="both"/>
        <w:rPr>
          <w:rFonts w:ascii="Arial" w:hAnsi="Arial" w:cs="Arial"/>
          <w:b/>
          <w:bCs/>
          <w:sz w:val="20"/>
          <w:szCs w:val="20"/>
          <w:lang w:val="es-MX" w:eastAsia="es-MX"/>
        </w:rPr>
      </w:pPr>
    </w:p>
    <w:p w:rsidR="00FB2AE3" w:rsidRPr="00BD0522" w:rsidRDefault="00FB2AE3"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lastRenderedPageBreak/>
        <w:t xml:space="preserve">I. </w:t>
      </w:r>
      <w:r w:rsidRPr="00BD0522">
        <w:rPr>
          <w:rFonts w:ascii="Arial" w:hAnsi="Arial" w:cs="Arial"/>
          <w:sz w:val="20"/>
          <w:szCs w:val="20"/>
          <w:lang w:val="es-MX" w:eastAsia="es-MX"/>
        </w:rPr>
        <w:t>En el caso de que la Procuraduría de Protección tenga conocimiento, por cualquier medio, de que alguno de</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los obligados directos no garantiza algunos de los derechos alimentarios, el libre desarrollo o el ejercicio de los</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derechos de niñas, niños y adolescentes realizará las diligencias correspondientes para ejercer las acciones</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legales y</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administrativas en favor de los afectados.</w:t>
      </w:r>
    </w:p>
    <w:p w:rsidR="00BD0522" w:rsidRPr="00BD0522" w:rsidRDefault="00BD0522" w:rsidP="00BD0522">
      <w:pPr>
        <w:autoSpaceDE w:val="0"/>
        <w:autoSpaceDN w:val="0"/>
        <w:adjustRightInd w:val="0"/>
        <w:jc w:val="both"/>
        <w:rPr>
          <w:rFonts w:ascii="Arial" w:hAnsi="Arial" w:cs="Arial"/>
          <w:sz w:val="20"/>
          <w:szCs w:val="20"/>
          <w:lang w:val="es-MX" w:eastAsia="es-MX"/>
        </w:rPr>
      </w:pPr>
    </w:p>
    <w:p w:rsidR="00FB2AE3" w:rsidRPr="00BD0522" w:rsidRDefault="00FB2AE3" w:rsidP="005A4BCE">
      <w:pPr>
        <w:autoSpaceDE w:val="0"/>
        <w:autoSpaceDN w:val="0"/>
        <w:adjustRightInd w:val="0"/>
        <w:jc w:val="both"/>
        <w:rPr>
          <w:rFonts w:ascii="Arial" w:hAnsi="Arial" w:cs="Arial"/>
          <w:sz w:val="20"/>
          <w:szCs w:val="20"/>
          <w:lang w:val="es-MX" w:eastAsia="es-MX"/>
        </w:rPr>
      </w:pPr>
      <w:r w:rsidRPr="00BD0522">
        <w:rPr>
          <w:rFonts w:ascii="Arial" w:hAnsi="Arial" w:cs="Arial"/>
          <w:sz w:val="20"/>
          <w:szCs w:val="20"/>
          <w:lang w:val="es-MX" w:eastAsia="es-MX"/>
        </w:rPr>
        <w:t>Si de las diligencias realizadas conforme al párrafo anterior la Procuraduría de Protección determina que los</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obligados directos no cumplieron con alguna de sus obligaciones, dará vista a la autoridad ministerial para que</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proceda conforme a sus atribuciones.</w:t>
      </w:r>
    </w:p>
    <w:p w:rsidR="00BD0522" w:rsidRPr="00BD0522" w:rsidRDefault="00BD0522" w:rsidP="005A4BCE">
      <w:pPr>
        <w:autoSpaceDE w:val="0"/>
        <w:autoSpaceDN w:val="0"/>
        <w:adjustRightInd w:val="0"/>
        <w:jc w:val="both"/>
        <w:rPr>
          <w:rFonts w:ascii="Arial" w:hAnsi="Arial" w:cs="Arial"/>
          <w:sz w:val="20"/>
          <w:szCs w:val="20"/>
          <w:lang w:val="es-MX" w:eastAsia="es-MX"/>
        </w:rPr>
      </w:pPr>
    </w:p>
    <w:p w:rsidR="00FB2AE3" w:rsidRPr="00BD0522" w:rsidRDefault="00FB2AE3" w:rsidP="005A4BCE">
      <w:pPr>
        <w:autoSpaceDE w:val="0"/>
        <w:autoSpaceDN w:val="0"/>
        <w:adjustRightInd w:val="0"/>
        <w:jc w:val="both"/>
        <w:rPr>
          <w:rFonts w:ascii="Arial" w:hAnsi="Arial" w:cs="Arial"/>
          <w:sz w:val="20"/>
          <w:szCs w:val="20"/>
          <w:lang w:val="es-MX" w:eastAsia="es-MX"/>
        </w:rPr>
      </w:pPr>
      <w:r w:rsidRPr="00BD0522">
        <w:rPr>
          <w:rFonts w:ascii="Arial" w:hAnsi="Arial" w:cs="Arial"/>
          <w:sz w:val="20"/>
          <w:szCs w:val="20"/>
          <w:lang w:val="es-MX" w:eastAsia="es-MX"/>
        </w:rPr>
        <w:t>Tratándose de instituciones privadas, la Procuraduría de Protección revocará, previa audiencia del afectado, la</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autorización cuando de los estudios y dictámenes realizados se desprenda que alguna niña, niño o adolescentes</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sufrió alguna violación grave de sus derechos, o bien, una posible conducta delictiva, sin perjuicio de las</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sanciones previstas en las disposiciones jurídicas aplicables;</w:t>
      </w:r>
    </w:p>
    <w:p w:rsidR="00BD0522" w:rsidRPr="00BD0522" w:rsidRDefault="00BD0522" w:rsidP="005A4BCE">
      <w:pPr>
        <w:autoSpaceDE w:val="0"/>
        <w:autoSpaceDN w:val="0"/>
        <w:adjustRightInd w:val="0"/>
        <w:jc w:val="both"/>
        <w:rPr>
          <w:rFonts w:ascii="Arial" w:hAnsi="Arial" w:cs="Arial"/>
          <w:b/>
          <w:bCs/>
          <w:sz w:val="20"/>
          <w:szCs w:val="20"/>
          <w:lang w:val="es-MX" w:eastAsia="es-MX"/>
        </w:rPr>
      </w:pPr>
    </w:p>
    <w:p w:rsidR="00FB2AE3" w:rsidRDefault="00FB2AE3" w:rsidP="005A4BCE">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II. </w:t>
      </w:r>
      <w:r w:rsidRPr="00BD0522">
        <w:rPr>
          <w:rFonts w:ascii="Arial" w:hAnsi="Arial" w:cs="Arial"/>
          <w:sz w:val="20"/>
          <w:szCs w:val="20"/>
          <w:lang w:val="es-MX" w:eastAsia="es-MX"/>
        </w:rPr>
        <w:t>Cuando quienes ejerzan la patria potestad, tutela o guarda y custodia no registren a las niñas o niños dentro</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del término señalado en la fracción III del artículo 71 de la Ley, la Procuraduría de Protección realizará las</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acciones</w:t>
      </w:r>
      <w:r w:rsidR="00BD0522" w:rsidRPr="00BD0522">
        <w:rPr>
          <w:rFonts w:ascii="Arial" w:hAnsi="Arial" w:cs="Arial"/>
          <w:sz w:val="20"/>
          <w:szCs w:val="20"/>
          <w:lang w:val="es-MX" w:eastAsia="es-MX"/>
        </w:rPr>
        <w:t xml:space="preserve"> </w:t>
      </w:r>
      <w:r w:rsidRPr="00BD0522">
        <w:rPr>
          <w:rFonts w:ascii="Arial" w:hAnsi="Arial" w:cs="Arial"/>
          <w:sz w:val="20"/>
          <w:szCs w:val="20"/>
          <w:lang w:val="es-MX" w:eastAsia="es-MX"/>
        </w:rPr>
        <w:t>correspondientes a efecto de que el Registro Civil correspondiente emita el acta de nacimiento;</w:t>
      </w:r>
    </w:p>
    <w:p w:rsidR="00BD0522" w:rsidRDefault="00BD0522" w:rsidP="005A4BCE">
      <w:pPr>
        <w:autoSpaceDE w:val="0"/>
        <w:autoSpaceDN w:val="0"/>
        <w:adjustRightInd w:val="0"/>
        <w:jc w:val="both"/>
        <w:rPr>
          <w:rFonts w:ascii="Arial" w:hAnsi="Arial" w:cs="Arial"/>
          <w:sz w:val="20"/>
          <w:szCs w:val="20"/>
          <w:lang w:val="es-MX" w:eastAsia="es-MX"/>
        </w:rPr>
      </w:pPr>
    </w:p>
    <w:p w:rsidR="00BD0522" w:rsidRP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III. </w:t>
      </w:r>
      <w:r w:rsidRPr="00BD0522">
        <w:rPr>
          <w:rFonts w:ascii="Arial" w:hAnsi="Arial" w:cs="Arial"/>
          <w:sz w:val="20"/>
          <w:szCs w:val="20"/>
          <w:lang w:val="es-MX" w:eastAsia="es-MX"/>
        </w:rPr>
        <w:t>Realizar las acciones necesarias a efecto de incorporar a las niñas, niños y adolescentes a programas educativos para que cursen la educación obligatoria, permanezcan en el sistema educativo y reciban educación en el conocimiento y uso responsable de las tecnologías de la información y comunicación;</w:t>
      </w:r>
    </w:p>
    <w:p w:rsidR="00BD0522" w:rsidRPr="00BD0522" w:rsidRDefault="00BD0522" w:rsidP="00BD0522">
      <w:pPr>
        <w:autoSpaceDE w:val="0"/>
        <w:autoSpaceDN w:val="0"/>
        <w:adjustRightInd w:val="0"/>
        <w:jc w:val="both"/>
        <w:rPr>
          <w:rFonts w:ascii="Arial" w:hAnsi="Arial" w:cs="Arial"/>
          <w:b/>
          <w:bCs/>
          <w:sz w:val="20"/>
          <w:szCs w:val="20"/>
          <w:lang w:val="es-MX" w:eastAsia="es-MX"/>
        </w:rPr>
      </w:pPr>
    </w:p>
    <w:p w:rsidR="00BD0522" w:rsidRPr="00BD0522" w:rsidRDefault="00BD0522"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IV. </w:t>
      </w:r>
      <w:r w:rsidRPr="00BD0522">
        <w:rPr>
          <w:rFonts w:ascii="Arial" w:hAnsi="Arial" w:cs="Arial"/>
          <w:sz w:val="20"/>
          <w:szCs w:val="20"/>
          <w:lang w:val="es-MX" w:eastAsia="es-MX"/>
        </w:rPr>
        <w:t>La Procuraduría de Protección realizará las acciones correspondientes, a efecto de orientar apropiadamente a niñas, niños y adolescentes en el ejercicio de sus derechos;</w:t>
      </w:r>
    </w:p>
    <w:p w:rsidR="00BD0522" w:rsidRPr="00BD0522" w:rsidRDefault="00BD0522" w:rsidP="00BD0522">
      <w:pPr>
        <w:autoSpaceDE w:val="0"/>
        <w:autoSpaceDN w:val="0"/>
        <w:adjustRightInd w:val="0"/>
        <w:jc w:val="both"/>
        <w:rPr>
          <w:rFonts w:ascii="Arial" w:hAnsi="Arial" w:cs="Arial"/>
          <w:b/>
          <w:bCs/>
          <w:sz w:val="20"/>
          <w:szCs w:val="20"/>
          <w:lang w:val="es-MX" w:eastAsia="es-MX"/>
        </w:rPr>
      </w:pPr>
    </w:p>
    <w:p w:rsidR="00BD0522" w:rsidRPr="00BD0522" w:rsidRDefault="00BD0522"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V. </w:t>
      </w:r>
      <w:r w:rsidRPr="00BD0522">
        <w:rPr>
          <w:rFonts w:ascii="Arial" w:hAnsi="Arial" w:cs="Arial"/>
          <w:sz w:val="20"/>
          <w:szCs w:val="20"/>
          <w:lang w:val="es-MX" w:eastAsia="es-MX"/>
        </w:rPr>
        <w:t>La Procuraduría de Protección realizará las acciones correspondientes a efecto de evitar que quien ejerce la patria potestad, tutela o guarda y custodia ejerza cualquier atentado contra la integridad física o psicológica de la niña, niño o adolescente, cualquier acto que menoscabe su integridad o conductas que puedan vulnerar el ambiente de respeto y generar violencia o rechazo en las relaciones entre niñas, niños y adolescentes y adultos, y</w:t>
      </w:r>
    </w:p>
    <w:p w:rsidR="00BD0522" w:rsidRPr="00BD0522" w:rsidRDefault="00BD0522" w:rsidP="00BD0522">
      <w:pPr>
        <w:autoSpaceDE w:val="0"/>
        <w:autoSpaceDN w:val="0"/>
        <w:adjustRightInd w:val="0"/>
        <w:jc w:val="both"/>
        <w:rPr>
          <w:rFonts w:ascii="Arial" w:hAnsi="Arial" w:cs="Arial"/>
          <w:b/>
          <w:bCs/>
          <w:sz w:val="20"/>
          <w:szCs w:val="20"/>
          <w:lang w:val="es-MX" w:eastAsia="es-MX"/>
        </w:rPr>
      </w:pPr>
    </w:p>
    <w:p w:rsidR="00BD0522" w:rsidRPr="00BD0522" w:rsidRDefault="00BD0522"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Artículo 26. </w:t>
      </w:r>
      <w:r w:rsidRPr="00BD0522">
        <w:rPr>
          <w:rFonts w:ascii="Arial" w:hAnsi="Arial" w:cs="Arial"/>
          <w:sz w:val="20"/>
          <w:szCs w:val="20"/>
          <w:lang w:val="es-MX" w:eastAsia="es-MX"/>
        </w:rPr>
        <w:t>La Procuraduría de Protección actuará de oficio o a petición de parte, siempre que tenga conocimiento por cualquier medio que sea susceptible de confirmarse, respecto de la afectación de los derechos de niñas, niños o adolescentes.</w:t>
      </w:r>
    </w:p>
    <w:p w:rsidR="00BD0522" w:rsidRPr="00BD0522" w:rsidRDefault="00BD0522" w:rsidP="00BD0522">
      <w:pPr>
        <w:autoSpaceDE w:val="0"/>
        <w:autoSpaceDN w:val="0"/>
        <w:adjustRightInd w:val="0"/>
        <w:jc w:val="both"/>
        <w:rPr>
          <w:rFonts w:ascii="Arial" w:hAnsi="Arial" w:cs="Arial"/>
          <w:b/>
          <w:bCs/>
          <w:sz w:val="20"/>
          <w:szCs w:val="20"/>
          <w:lang w:val="es-MX" w:eastAsia="es-MX"/>
        </w:rPr>
      </w:pPr>
    </w:p>
    <w:p w:rsidR="00BD0522" w:rsidRPr="00BD0522" w:rsidRDefault="00BD0522" w:rsidP="00BD0522">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Artículo 27. </w:t>
      </w:r>
      <w:r w:rsidRPr="00BD0522">
        <w:rPr>
          <w:rFonts w:ascii="Arial" w:hAnsi="Arial" w:cs="Arial"/>
          <w:sz w:val="20"/>
          <w:szCs w:val="20"/>
          <w:lang w:val="es-MX" w:eastAsia="es-MX"/>
        </w:rPr>
        <w:t>Para los efectos del Título Cuarto de la Ley, la Procuraduría elaborará los protocolos de actuación, autorización, registro, certificación y supervisión de los Centros de Asistencia Social.</w:t>
      </w:r>
    </w:p>
    <w:p w:rsidR="00FC7317" w:rsidRPr="00BD0522" w:rsidRDefault="00FC7317" w:rsidP="00BD0522">
      <w:pPr>
        <w:autoSpaceDE w:val="0"/>
        <w:autoSpaceDN w:val="0"/>
        <w:adjustRightInd w:val="0"/>
        <w:jc w:val="both"/>
        <w:rPr>
          <w:rFonts w:ascii="Arial" w:hAnsi="Arial" w:cs="Arial"/>
          <w:b/>
          <w:bCs/>
          <w:sz w:val="20"/>
          <w:szCs w:val="20"/>
          <w:lang w:val="es-MX" w:eastAsia="es-MX"/>
        </w:rPr>
      </w:pPr>
    </w:p>
    <w:p w:rsidR="00BD0522" w:rsidRPr="00BD0522" w:rsidRDefault="00BD0522" w:rsidP="00BD0522">
      <w:pPr>
        <w:autoSpaceDE w:val="0"/>
        <w:autoSpaceDN w:val="0"/>
        <w:adjustRightInd w:val="0"/>
        <w:jc w:val="center"/>
        <w:rPr>
          <w:rFonts w:ascii="Arial" w:hAnsi="Arial" w:cs="Arial"/>
          <w:b/>
          <w:bCs/>
          <w:sz w:val="20"/>
          <w:szCs w:val="20"/>
          <w:lang w:val="es-MX" w:eastAsia="es-MX"/>
        </w:rPr>
      </w:pPr>
      <w:r w:rsidRPr="00BD0522">
        <w:rPr>
          <w:rFonts w:ascii="Arial" w:hAnsi="Arial" w:cs="Arial"/>
          <w:b/>
          <w:bCs/>
          <w:sz w:val="20"/>
          <w:szCs w:val="20"/>
          <w:lang w:val="es-MX" w:eastAsia="es-MX"/>
        </w:rPr>
        <w:t>TÍTULO SEXTO</w:t>
      </w:r>
    </w:p>
    <w:p w:rsidR="00BD0522" w:rsidRPr="00BD0522" w:rsidRDefault="00BD0522" w:rsidP="00BD0522">
      <w:pPr>
        <w:autoSpaceDE w:val="0"/>
        <w:autoSpaceDN w:val="0"/>
        <w:adjustRightInd w:val="0"/>
        <w:jc w:val="center"/>
        <w:rPr>
          <w:rFonts w:ascii="Arial" w:hAnsi="Arial" w:cs="Arial"/>
          <w:b/>
          <w:bCs/>
          <w:sz w:val="20"/>
          <w:szCs w:val="20"/>
          <w:lang w:val="es-MX" w:eastAsia="es-MX"/>
        </w:rPr>
      </w:pPr>
      <w:r w:rsidRPr="00BD0522">
        <w:rPr>
          <w:rFonts w:ascii="Arial" w:hAnsi="Arial" w:cs="Arial"/>
          <w:b/>
          <w:bCs/>
          <w:sz w:val="20"/>
          <w:szCs w:val="20"/>
          <w:lang w:val="es-MX" w:eastAsia="es-MX"/>
        </w:rPr>
        <w:t>DEL SISTEMA ESTATAL DE PROTECCIÓN INTEGRAL</w:t>
      </w:r>
    </w:p>
    <w:p w:rsidR="00BD0522" w:rsidRDefault="00BD0522" w:rsidP="00BD0522">
      <w:pPr>
        <w:autoSpaceDE w:val="0"/>
        <w:autoSpaceDN w:val="0"/>
        <w:adjustRightInd w:val="0"/>
        <w:jc w:val="center"/>
        <w:rPr>
          <w:rFonts w:ascii="Arial" w:hAnsi="Arial" w:cs="Arial"/>
          <w:b/>
          <w:bCs/>
          <w:sz w:val="20"/>
          <w:szCs w:val="20"/>
          <w:lang w:val="es-MX" w:eastAsia="es-MX"/>
        </w:rPr>
      </w:pPr>
    </w:p>
    <w:p w:rsidR="00BD0522" w:rsidRPr="00BD0522" w:rsidRDefault="00BD0522" w:rsidP="00BD0522">
      <w:pPr>
        <w:autoSpaceDE w:val="0"/>
        <w:autoSpaceDN w:val="0"/>
        <w:adjustRightInd w:val="0"/>
        <w:jc w:val="center"/>
        <w:rPr>
          <w:rFonts w:ascii="Arial" w:hAnsi="Arial" w:cs="Arial"/>
          <w:b/>
          <w:bCs/>
          <w:sz w:val="20"/>
          <w:szCs w:val="20"/>
          <w:lang w:val="es-MX" w:eastAsia="es-MX"/>
        </w:rPr>
      </w:pPr>
      <w:r w:rsidRPr="00BD0522">
        <w:rPr>
          <w:rFonts w:ascii="Arial" w:hAnsi="Arial" w:cs="Arial"/>
          <w:b/>
          <w:bCs/>
          <w:sz w:val="20"/>
          <w:szCs w:val="20"/>
          <w:lang w:val="es-MX" w:eastAsia="es-MX"/>
        </w:rPr>
        <w:t>CAPÍTULO I</w:t>
      </w:r>
    </w:p>
    <w:p w:rsidR="00BD0522" w:rsidRPr="00BD0522" w:rsidRDefault="00BD0522" w:rsidP="00BD0522">
      <w:pPr>
        <w:autoSpaceDE w:val="0"/>
        <w:autoSpaceDN w:val="0"/>
        <w:adjustRightInd w:val="0"/>
        <w:jc w:val="center"/>
        <w:rPr>
          <w:rFonts w:ascii="Arial" w:hAnsi="Arial" w:cs="Arial"/>
          <w:b/>
          <w:bCs/>
          <w:sz w:val="20"/>
          <w:szCs w:val="20"/>
          <w:lang w:val="es-MX" w:eastAsia="es-MX"/>
        </w:rPr>
      </w:pPr>
      <w:r w:rsidRPr="00BD0522">
        <w:rPr>
          <w:rFonts w:ascii="Arial" w:hAnsi="Arial" w:cs="Arial"/>
          <w:b/>
          <w:bCs/>
          <w:sz w:val="20"/>
          <w:szCs w:val="20"/>
          <w:lang w:val="es-MX" w:eastAsia="es-MX"/>
        </w:rPr>
        <w:t>DISPOSICIONES GENERALES</w:t>
      </w:r>
    </w:p>
    <w:p w:rsidR="00BD0522" w:rsidRDefault="00BD0522" w:rsidP="00BD0522">
      <w:pPr>
        <w:autoSpaceDE w:val="0"/>
        <w:autoSpaceDN w:val="0"/>
        <w:adjustRightInd w:val="0"/>
        <w:rPr>
          <w:rFonts w:ascii="Arial" w:hAnsi="Arial" w:cs="Arial"/>
          <w:b/>
          <w:bCs/>
          <w:sz w:val="20"/>
          <w:szCs w:val="20"/>
          <w:lang w:val="es-MX" w:eastAsia="es-MX"/>
        </w:rPr>
      </w:pPr>
    </w:p>
    <w:p w:rsidR="00BD0522" w:rsidRP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Artículo 28. </w:t>
      </w:r>
      <w:r w:rsidRPr="00BD0522">
        <w:rPr>
          <w:rFonts w:ascii="Arial" w:hAnsi="Arial" w:cs="Arial"/>
          <w:sz w:val="20"/>
          <w:szCs w:val="20"/>
          <w:lang w:val="es-MX" w:eastAsia="es-MX"/>
        </w:rPr>
        <w:t>Para los efectos del Título Segundo de la Ley, el Sistema Estatal de Protección Integral promoverá las acciones y tomará las medidas necesarias que procuren la colaboración y coordinación entre los tres órdenes de gobierno, con la participación de los sectores público, social y privado, así como de niñas, niños y adolescentes, salvaguardando primordialmente los derechos de estos.</w:t>
      </w:r>
    </w:p>
    <w:p w:rsidR="00BD0522" w:rsidRPr="00BD0522" w:rsidRDefault="00BD0522" w:rsidP="005A4BCE">
      <w:pPr>
        <w:autoSpaceDE w:val="0"/>
        <w:autoSpaceDN w:val="0"/>
        <w:adjustRightInd w:val="0"/>
        <w:jc w:val="both"/>
        <w:rPr>
          <w:rFonts w:ascii="Arial" w:hAnsi="Arial" w:cs="Arial"/>
          <w:b/>
          <w:bCs/>
          <w:sz w:val="20"/>
          <w:szCs w:val="20"/>
          <w:lang w:val="es-MX" w:eastAsia="es-MX"/>
        </w:rPr>
      </w:pPr>
    </w:p>
    <w:p w:rsidR="00BD0522" w:rsidRP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Artículo 29. </w:t>
      </w:r>
      <w:r w:rsidRPr="00BD0522">
        <w:rPr>
          <w:rFonts w:ascii="Arial" w:hAnsi="Arial" w:cs="Arial"/>
          <w:sz w:val="20"/>
          <w:szCs w:val="20"/>
          <w:lang w:val="es-MX" w:eastAsia="es-MX"/>
        </w:rPr>
        <w:t>El Sistema Estatal de Protección Integral, a través de la Secretaría Ejecutiva, promoverá, en el ámbito de su competencia, el cumplimiento de lo establecido en el artículo 71, párrafo segundo de la fracción II de la Ley.</w:t>
      </w:r>
    </w:p>
    <w:p w:rsidR="0064244C" w:rsidRDefault="0064244C" w:rsidP="005A4BCE">
      <w:pPr>
        <w:autoSpaceDE w:val="0"/>
        <w:autoSpaceDN w:val="0"/>
        <w:adjustRightInd w:val="0"/>
        <w:jc w:val="both"/>
        <w:rPr>
          <w:rFonts w:ascii="Arial" w:hAnsi="Arial" w:cs="Arial"/>
          <w:b/>
          <w:bCs/>
          <w:sz w:val="20"/>
          <w:szCs w:val="20"/>
          <w:lang w:val="es-MX" w:eastAsia="es-MX"/>
        </w:rPr>
      </w:pPr>
    </w:p>
    <w:p w:rsidR="005F575D" w:rsidRDefault="005F575D" w:rsidP="005A4BCE">
      <w:pPr>
        <w:autoSpaceDE w:val="0"/>
        <w:autoSpaceDN w:val="0"/>
        <w:adjustRightInd w:val="0"/>
        <w:jc w:val="both"/>
        <w:rPr>
          <w:rFonts w:ascii="Arial" w:hAnsi="Arial" w:cs="Arial"/>
          <w:b/>
          <w:bCs/>
          <w:sz w:val="20"/>
          <w:szCs w:val="20"/>
          <w:lang w:val="es-MX" w:eastAsia="es-MX"/>
        </w:rPr>
      </w:pPr>
    </w:p>
    <w:p w:rsidR="00BD0522" w:rsidRP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lastRenderedPageBreak/>
        <w:t xml:space="preserve">Artículo 30. </w:t>
      </w:r>
      <w:r w:rsidRPr="00BD0522">
        <w:rPr>
          <w:rFonts w:ascii="Arial" w:hAnsi="Arial" w:cs="Arial"/>
          <w:sz w:val="20"/>
          <w:szCs w:val="20"/>
          <w:lang w:val="es-MX" w:eastAsia="es-MX"/>
        </w:rPr>
        <w:t>Para los efectos de los artículos 80, 81, 82 y 83 de la Ley, corresponderá al Sistema Estatal de Protección Integral impulsar las acciones para que las autoridades den cumplimiento, en el ámbito de su competencia, a la implementación y ejecución de las acciones y políticas públicas que deriven de la presente Ley.</w:t>
      </w:r>
    </w:p>
    <w:p w:rsidR="00BD0522" w:rsidRPr="00BD0522" w:rsidRDefault="00BD0522" w:rsidP="005A4BCE">
      <w:pPr>
        <w:autoSpaceDE w:val="0"/>
        <w:autoSpaceDN w:val="0"/>
        <w:adjustRightInd w:val="0"/>
        <w:jc w:val="both"/>
        <w:rPr>
          <w:rFonts w:ascii="Arial" w:hAnsi="Arial" w:cs="Arial"/>
          <w:b/>
          <w:bCs/>
          <w:sz w:val="20"/>
          <w:szCs w:val="20"/>
          <w:lang w:val="es-MX" w:eastAsia="es-MX"/>
        </w:rPr>
      </w:pPr>
    </w:p>
    <w:p w:rsidR="00BD0522" w:rsidRP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Artículo 31. </w:t>
      </w:r>
      <w:r w:rsidRPr="00BD0522">
        <w:rPr>
          <w:rFonts w:ascii="Arial" w:hAnsi="Arial" w:cs="Arial"/>
          <w:sz w:val="20"/>
          <w:szCs w:val="20"/>
          <w:lang w:val="es-MX" w:eastAsia="es-MX"/>
        </w:rPr>
        <w:t>Las acciones referentes al derecho a la vida, a la supervivencia y al desarrollo serán determinadas por el Sistema Estatal de Protección Integral, a fin de garantizar el cumplimiento y restitución de los derechos de niñas, niños y adolescentes.</w:t>
      </w:r>
    </w:p>
    <w:p w:rsidR="00BD0522" w:rsidRPr="00BD0522" w:rsidRDefault="00BD0522" w:rsidP="005A4BCE">
      <w:pPr>
        <w:autoSpaceDE w:val="0"/>
        <w:autoSpaceDN w:val="0"/>
        <w:adjustRightInd w:val="0"/>
        <w:jc w:val="both"/>
        <w:rPr>
          <w:rFonts w:ascii="Arial" w:hAnsi="Arial" w:cs="Arial"/>
          <w:b/>
          <w:bCs/>
          <w:sz w:val="20"/>
          <w:szCs w:val="20"/>
          <w:lang w:val="es-MX" w:eastAsia="es-MX"/>
        </w:rPr>
      </w:pPr>
    </w:p>
    <w:p w:rsidR="00BD0522" w:rsidRP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Artículo 32. </w:t>
      </w:r>
      <w:r w:rsidRPr="00BD0522">
        <w:rPr>
          <w:rFonts w:ascii="Arial" w:hAnsi="Arial" w:cs="Arial"/>
          <w:sz w:val="20"/>
          <w:szCs w:val="20"/>
          <w:lang w:val="es-MX" w:eastAsia="es-MX"/>
        </w:rPr>
        <w:t>El Sistema Estatal de Protección Integral implementará, en el ámbito de su competencia, las políticas de fortalecimiento familiar para evitar la separación de niñas, niños y adolescentes de quienes ejerzan la patria potestad, tutela o guarda y custodia.</w:t>
      </w:r>
    </w:p>
    <w:p w:rsidR="00BD0522" w:rsidRPr="00BD0522" w:rsidRDefault="00BD0522" w:rsidP="00BD0522">
      <w:pPr>
        <w:autoSpaceDE w:val="0"/>
        <w:autoSpaceDN w:val="0"/>
        <w:adjustRightInd w:val="0"/>
        <w:rPr>
          <w:rFonts w:ascii="Arial" w:hAnsi="Arial" w:cs="Arial"/>
          <w:sz w:val="20"/>
          <w:szCs w:val="20"/>
          <w:lang w:val="es-MX" w:eastAsia="es-MX"/>
        </w:rPr>
      </w:pPr>
    </w:p>
    <w:p w:rsidR="00BD0522" w:rsidRP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sz w:val="20"/>
          <w:szCs w:val="20"/>
          <w:lang w:val="es-MX" w:eastAsia="es-MX"/>
        </w:rPr>
        <w:t>Las políticas a que se refiere este artículo deberán contemplar:</w:t>
      </w:r>
    </w:p>
    <w:p w:rsidR="00BD0522" w:rsidRPr="00BD0522" w:rsidRDefault="00BD0522" w:rsidP="005A4BCE">
      <w:pPr>
        <w:autoSpaceDE w:val="0"/>
        <w:autoSpaceDN w:val="0"/>
        <w:adjustRightInd w:val="0"/>
        <w:jc w:val="both"/>
        <w:rPr>
          <w:rFonts w:ascii="Arial" w:hAnsi="Arial" w:cs="Arial"/>
          <w:b/>
          <w:bCs/>
          <w:sz w:val="20"/>
          <w:szCs w:val="20"/>
          <w:lang w:val="es-MX" w:eastAsia="es-MX"/>
        </w:rPr>
      </w:pPr>
    </w:p>
    <w:p w:rsidR="00BD0522" w:rsidRP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I. </w:t>
      </w:r>
      <w:r w:rsidRPr="00BD0522">
        <w:rPr>
          <w:rFonts w:ascii="Arial" w:hAnsi="Arial" w:cs="Arial"/>
          <w:sz w:val="20"/>
          <w:szCs w:val="20"/>
          <w:lang w:val="es-MX" w:eastAsia="es-MX"/>
        </w:rPr>
        <w:t>Un diagnóstico para determinar las causas de separación;</w:t>
      </w:r>
    </w:p>
    <w:p w:rsidR="00BD0522" w:rsidRPr="00BD0522" w:rsidRDefault="00BD0522" w:rsidP="005A4BCE">
      <w:pPr>
        <w:autoSpaceDE w:val="0"/>
        <w:autoSpaceDN w:val="0"/>
        <w:adjustRightInd w:val="0"/>
        <w:jc w:val="both"/>
        <w:rPr>
          <w:rFonts w:ascii="Arial" w:hAnsi="Arial" w:cs="Arial"/>
          <w:b/>
          <w:bCs/>
          <w:sz w:val="20"/>
          <w:szCs w:val="20"/>
          <w:lang w:val="es-MX" w:eastAsia="es-MX"/>
        </w:rPr>
      </w:pPr>
    </w:p>
    <w:p w:rsidR="00BD0522" w:rsidRP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II. </w:t>
      </w:r>
      <w:r w:rsidRPr="00BD0522">
        <w:rPr>
          <w:rFonts w:ascii="Arial" w:hAnsi="Arial" w:cs="Arial"/>
          <w:sz w:val="20"/>
          <w:szCs w:val="20"/>
          <w:lang w:val="es-MX" w:eastAsia="es-MX"/>
        </w:rPr>
        <w:t>Las acciones para prevenir y atender la separación;</w:t>
      </w:r>
    </w:p>
    <w:p w:rsidR="00BD0522" w:rsidRPr="00BD0522" w:rsidRDefault="00BD0522" w:rsidP="005A4BCE">
      <w:pPr>
        <w:autoSpaceDE w:val="0"/>
        <w:autoSpaceDN w:val="0"/>
        <w:adjustRightInd w:val="0"/>
        <w:jc w:val="both"/>
        <w:rPr>
          <w:rFonts w:ascii="Arial" w:hAnsi="Arial" w:cs="Arial"/>
          <w:b/>
          <w:bCs/>
          <w:sz w:val="20"/>
          <w:szCs w:val="20"/>
          <w:lang w:val="es-MX" w:eastAsia="es-MX"/>
        </w:rPr>
      </w:pPr>
    </w:p>
    <w:p w:rsidR="00BD0522" w:rsidRP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III. </w:t>
      </w:r>
      <w:r w:rsidRPr="00BD0522">
        <w:rPr>
          <w:rFonts w:ascii="Arial" w:hAnsi="Arial" w:cs="Arial"/>
          <w:sz w:val="20"/>
          <w:szCs w:val="20"/>
          <w:lang w:val="es-MX" w:eastAsia="es-MX"/>
        </w:rPr>
        <w:t>El mecanismo para evaluar los resultados obtenidos con la implementación de dichas políticas, y</w:t>
      </w:r>
    </w:p>
    <w:p w:rsidR="00BD0522" w:rsidRPr="00BD0522" w:rsidRDefault="00BD0522" w:rsidP="005A4BCE">
      <w:pPr>
        <w:autoSpaceDE w:val="0"/>
        <w:autoSpaceDN w:val="0"/>
        <w:adjustRightInd w:val="0"/>
        <w:jc w:val="both"/>
        <w:rPr>
          <w:rFonts w:ascii="Arial" w:hAnsi="Arial" w:cs="Arial"/>
          <w:b/>
          <w:bCs/>
          <w:sz w:val="20"/>
          <w:szCs w:val="20"/>
          <w:lang w:val="es-MX" w:eastAsia="es-MX"/>
        </w:rPr>
      </w:pPr>
    </w:p>
    <w:p w:rsidR="00BD0522" w:rsidRP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IV. </w:t>
      </w:r>
      <w:r w:rsidRPr="00BD0522">
        <w:rPr>
          <w:rFonts w:ascii="Arial" w:hAnsi="Arial" w:cs="Arial"/>
          <w:sz w:val="20"/>
          <w:szCs w:val="20"/>
          <w:lang w:val="es-MX" w:eastAsia="es-MX"/>
        </w:rPr>
        <w:t>Las demás que determine el Sistema Estatal de Protección Integral.</w:t>
      </w:r>
    </w:p>
    <w:p w:rsidR="00BD0522" w:rsidRPr="00BD0522" w:rsidRDefault="00BD0522" w:rsidP="005A4BCE">
      <w:pPr>
        <w:autoSpaceDE w:val="0"/>
        <w:autoSpaceDN w:val="0"/>
        <w:adjustRightInd w:val="0"/>
        <w:jc w:val="both"/>
        <w:rPr>
          <w:rFonts w:ascii="Arial" w:hAnsi="Arial" w:cs="Arial"/>
          <w:b/>
          <w:bCs/>
          <w:sz w:val="20"/>
          <w:szCs w:val="20"/>
          <w:lang w:val="es-MX" w:eastAsia="es-MX"/>
        </w:rPr>
      </w:pPr>
    </w:p>
    <w:p w:rsidR="00BD0522" w:rsidRPr="00BD0522" w:rsidRDefault="00BD0522" w:rsidP="00BD0522">
      <w:pPr>
        <w:autoSpaceDE w:val="0"/>
        <w:autoSpaceDN w:val="0"/>
        <w:adjustRightInd w:val="0"/>
        <w:jc w:val="center"/>
        <w:rPr>
          <w:rFonts w:ascii="Arial" w:hAnsi="Arial" w:cs="Arial"/>
          <w:b/>
          <w:bCs/>
          <w:sz w:val="20"/>
          <w:szCs w:val="20"/>
          <w:lang w:val="es-MX" w:eastAsia="es-MX"/>
        </w:rPr>
      </w:pPr>
      <w:r w:rsidRPr="00BD0522">
        <w:rPr>
          <w:rFonts w:ascii="Arial" w:hAnsi="Arial" w:cs="Arial"/>
          <w:b/>
          <w:bCs/>
          <w:sz w:val="20"/>
          <w:szCs w:val="20"/>
          <w:lang w:val="es-MX" w:eastAsia="es-MX"/>
        </w:rPr>
        <w:t>CAPÍTULO II</w:t>
      </w:r>
    </w:p>
    <w:p w:rsidR="00BD0522" w:rsidRPr="00BD0522" w:rsidRDefault="00BD0522" w:rsidP="00BD0522">
      <w:pPr>
        <w:autoSpaceDE w:val="0"/>
        <w:autoSpaceDN w:val="0"/>
        <w:adjustRightInd w:val="0"/>
        <w:jc w:val="center"/>
        <w:rPr>
          <w:rFonts w:ascii="Arial" w:hAnsi="Arial" w:cs="Arial"/>
          <w:b/>
          <w:bCs/>
          <w:sz w:val="20"/>
          <w:szCs w:val="20"/>
          <w:lang w:val="es-MX" w:eastAsia="es-MX"/>
        </w:rPr>
      </w:pPr>
      <w:r w:rsidRPr="00BD0522">
        <w:rPr>
          <w:rFonts w:ascii="Arial" w:hAnsi="Arial" w:cs="Arial"/>
          <w:b/>
          <w:bCs/>
          <w:sz w:val="20"/>
          <w:szCs w:val="20"/>
          <w:lang w:val="es-MX" w:eastAsia="es-MX"/>
        </w:rPr>
        <w:t>INTEGRACIÓN, ORGANIZACIÓN Y FUNCIONAMIENTO DEL SISTEMA ESTATAL DE PROTECCIÓN</w:t>
      </w:r>
    </w:p>
    <w:p w:rsidR="00BD0522" w:rsidRPr="00BD0522" w:rsidRDefault="00BD0522" w:rsidP="00BD0522">
      <w:pPr>
        <w:autoSpaceDE w:val="0"/>
        <w:autoSpaceDN w:val="0"/>
        <w:adjustRightInd w:val="0"/>
        <w:jc w:val="center"/>
        <w:rPr>
          <w:rFonts w:ascii="Arial" w:hAnsi="Arial" w:cs="Arial"/>
          <w:b/>
          <w:bCs/>
          <w:sz w:val="20"/>
          <w:szCs w:val="20"/>
          <w:lang w:val="es-MX" w:eastAsia="es-MX"/>
        </w:rPr>
      </w:pPr>
      <w:r w:rsidRPr="00BD0522">
        <w:rPr>
          <w:rFonts w:ascii="Arial" w:hAnsi="Arial" w:cs="Arial"/>
          <w:b/>
          <w:bCs/>
          <w:sz w:val="20"/>
          <w:szCs w:val="20"/>
          <w:lang w:val="es-MX" w:eastAsia="es-MX"/>
        </w:rPr>
        <w:t>INTEGRAL</w:t>
      </w:r>
    </w:p>
    <w:p w:rsidR="00BD0522" w:rsidRPr="00BD0522" w:rsidRDefault="00BD0522" w:rsidP="00BD0522">
      <w:pPr>
        <w:autoSpaceDE w:val="0"/>
        <w:autoSpaceDN w:val="0"/>
        <w:adjustRightInd w:val="0"/>
        <w:rPr>
          <w:rFonts w:ascii="Arial" w:hAnsi="Arial" w:cs="Arial"/>
          <w:b/>
          <w:bCs/>
          <w:sz w:val="20"/>
          <w:szCs w:val="20"/>
          <w:lang w:val="es-MX" w:eastAsia="es-MX"/>
        </w:rPr>
      </w:pPr>
    </w:p>
    <w:p w:rsidR="00BD0522" w:rsidRP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Artículo 33. </w:t>
      </w:r>
      <w:r w:rsidRPr="00BD0522">
        <w:rPr>
          <w:rFonts w:ascii="Arial" w:hAnsi="Arial" w:cs="Arial"/>
          <w:sz w:val="20"/>
          <w:szCs w:val="20"/>
          <w:lang w:val="es-MX" w:eastAsia="es-MX"/>
        </w:rPr>
        <w:t>El Sistema Estatal de Protección Integral estará integrado, organizado y funcionará de conformidad con lo dispuesto en la Ley, el presente Reglamento y los lineamientos que emita para tal efecto.</w:t>
      </w:r>
    </w:p>
    <w:p w:rsidR="00BD0522" w:rsidRPr="00BD0522" w:rsidRDefault="00BD0522" w:rsidP="005A4BCE">
      <w:pPr>
        <w:autoSpaceDE w:val="0"/>
        <w:autoSpaceDN w:val="0"/>
        <w:adjustRightInd w:val="0"/>
        <w:jc w:val="both"/>
        <w:rPr>
          <w:rFonts w:ascii="Arial" w:hAnsi="Arial" w:cs="Arial"/>
          <w:b/>
          <w:bCs/>
          <w:sz w:val="20"/>
          <w:szCs w:val="20"/>
          <w:lang w:val="es-MX" w:eastAsia="es-MX"/>
        </w:rPr>
      </w:pPr>
    </w:p>
    <w:p w:rsidR="00BD0522" w:rsidRP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Artículo 34. </w:t>
      </w:r>
      <w:r w:rsidRPr="00BD0522">
        <w:rPr>
          <w:rFonts w:ascii="Arial" w:hAnsi="Arial" w:cs="Arial"/>
          <w:sz w:val="20"/>
          <w:szCs w:val="20"/>
          <w:lang w:val="es-MX" w:eastAsia="es-MX"/>
        </w:rPr>
        <w:t>El Sistema Estatal de Protección Integral privilegiará la coordinación sistémica entre sus integrantes y las demás instituciones de gobierno estatal y municipal, para el desarrollo de políticas públicas que promuevan la progresividad en el goce de los derechos de niñas, niños y adolescentes.</w:t>
      </w:r>
    </w:p>
    <w:p w:rsidR="00BD0522" w:rsidRPr="00BD0522" w:rsidRDefault="00BD0522" w:rsidP="005A4BCE">
      <w:pPr>
        <w:autoSpaceDE w:val="0"/>
        <w:autoSpaceDN w:val="0"/>
        <w:adjustRightInd w:val="0"/>
        <w:jc w:val="both"/>
        <w:rPr>
          <w:rFonts w:ascii="Arial" w:hAnsi="Arial" w:cs="Arial"/>
          <w:b/>
          <w:bCs/>
          <w:sz w:val="20"/>
          <w:szCs w:val="20"/>
          <w:lang w:val="es-MX" w:eastAsia="es-MX"/>
        </w:rPr>
      </w:pPr>
    </w:p>
    <w:p w:rsidR="00BD0522" w:rsidRP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Artículo 35. </w:t>
      </w:r>
      <w:r w:rsidRPr="00BD0522">
        <w:rPr>
          <w:rFonts w:ascii="Arial" w:hAnsi="Arial" w:cs="Arial"/>
          <w:sz w:val="20"/>
          <w:szCs w:val="20"/>
          <w:lang w:val="es-MX" w:eastAsia="es-MX"/>
        </w:rPr>
        <w:t>La Secretaría Ejecutiva elaborará los lineamientos para la integración, organización y funcionamiento del Sistema Estatal de Protección Integral y los someterá a aprobación:</w:t>
      </w:r>
    </w:p>
    <w:p w:rsidR="00BD0522" w:rsidRPr="00BD0522" w:rsidRDefault="00BD0522" w:rsidP="005A4BCE">
      <w:pPr>
        <w:autoSpaceDE w:val="0"/>
        <w:autoSpaceDN w:val="0"/>
        <w:adjustRightInd w:val="0"/>
        <w:jc w:val="both"/>
        <w:rPr>
          <w:rFonts w:ascii="Arial" w:hAnsi="Arial" w:cs="Arial"/>
          <w:sz w:val="20"/>
          <w:szCs w:val="20"/>
          <w:lang w:val="es-MX" w:eastAsia="es-MX"/>
        </w:rPr>
      </w:pPr>
    </w:p>
    <w:p w:rsidR="00BD0522" w:rsidRP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sz w:val="20"/>
          <w:szCs w:val="20"/>
          <w:lang w:val="es-MX" w:eastAsia="es-MX"/>
        </w:rPr>
        <w:t>Los lineamientos a que se refiere este artículo deben contener:</w:t>
      </w:r>
    </w:p>
    <w:p w:rsidR="00BD0522" w:rsidRPr="00BD0522" w:rsidRDefault="00BD0522" w:rsidP="005A4BCE">
      <w:pPr>
        <w:autoSpaceDE w:val="0"/>
        <w:autoSpaceDN w:val="0"/>
        <w:adjustRightInd w:val="0"/>
        <w:jc w:val="both"/>
        <w:rPr>
          <w:rFonts w:ascii="Arial" w:hAnsi="Arial" w:cs="Arial"/>
          <w:b/>
          <w:bCs/>
          <w:sz w:val="20"/>
          <w:szCs w:val="20"/>
          <w:lang w:val="es-MX" w:eastAsia="es-MX"/>
        </w:rPr>
      </w:pPr>
    </w:p>
    <w:p w:rsidR="00BD0522" w:rsidRP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I. </w:t>
      </w:r>
      <w:r w:rsidRPr="00BD0522">
        <w:rPr>
          <w:rFonts w:ascii="Arial" w:hAnsi="Arial" w:cs="Arial"/>
          <w:sz w:val="20"/>
          <w:szCs w:val="20"/>
          <w:lang w:val="es-MX" w:eastAsia="es-MX"/>
        </w:rPr>
        <w:t>Los mecanismos para convocar a las sesiones ordinarias y extraordinarias;</w:t>
      </w:r>
    </w:p>
    <w:p w:rsidR="00BD0522" w:rsidRPr="00BD0522" w:rsidRDefault="00BD0522" w:rsidP="005A4BCE">
      <w:pPr>
        <w:autoSpaceDE w:val="0"/>
        <w:autoSpaceDN w:val="0"/>
        <w:adjustRightInd w:val="0"/>
        <w:jc w:val="both"/>
        <w:rPr>
          <w:rFonts w:ascii="Arial" w:hAnsi="Arial" w:cs="Arial"/>
          <w:b/>
          <w:bCs/>
          <w:sz w:val="20"/>
          <w:szCs w:val="20"/>
          <w:lang w:val="es-MX" w:eastAsia="es-MX"/>
        </w:rPr>
      </w:pPr>
    </w:p>
    <w:p w:rsidR="00BD0522" w:rsidRDefault="00BD0522" w:rsidP="005A4BCE">
      <w:pPr>
        <w:autoSpaceDE w:val="0"/>
        <w:autoSpaceDN w:val="0"/>
        <w:adjustRightInd w:val="0"/>
        <w:jc w:val="both"/>
        <w:rPr>
          <w:rFonts w:ascii="Arial" w:hAnsi="Arial" w:cs="Arial"/>
          <w:sz w:val="20"/>
          <w:szCs w:val="20"/>
          <w:lang w:val="es-MX" w:eastAsia="es-MX"/>
        </w:rPr>
      </w:pPr>
      <w:r w:rsidRPr="00BD0522">
        <w:rPr>
          <w:rFonts w:ascii="Arial" w:hAnsi="Arial" w:cs="Arial"/>
          <w:b/>
          <w:bCs/>
          <w:sz w:val="20"/>
          <w:szCs w:val="20"/>
          <w:lang w:val="es-MX" w:eastAsia="es-MX"/>
        </w:rPr>
        <w:t xml:space="preserve">II. </w:t>
      </w:r>
      <w:r w:rsidRPr="00BD0522">
        <w:rPr>
          <w:rFonts w:ascii="Arial" w:hAnsi="Arial" w:cs="Arial"/>
          <w:sz w:val="20"/>
          <w:szCs w:val="20"/>
          <w:lang w:val="es-MX" w:eastAsia="es-MX"/>
        </w:rPr>
        <w:t>El contenido de las actas de las sesiones;</w:t>
      </w:r>
    </w:p>
    <w:p w:rsidR="00BD0522" w:rsidRPr="00BD0522" w:rsidRDefault="00BD0522" w:rsidP="005A4BCE">
      <w:pPr>
        <w:autoSpaceDE w:val="0"/>
        <w:autoSpaceDN w:val="0"/>
        <w:adjustRightInd w:val="0"/>
        <w:jc w:val="both"/>
        <w:rPr>
          <w:rFonts w:ascii="Arial" w:hAnsi="Arial" w:cs="Arial"/>
          <w:spacing w:val="-4"/>
          <w:sz w:val="20"/>
          <w:szCs w:val="20"/>
        </w:rPr>
      </w:pPr>
    </w:p>
    <w:p w:rsidR="00BD0522" w:rsidRPr="001706D7" w:rsidRDefault="00BD0522"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III. </w:t>
      </w:r>
      <w:r w:rsidRPr="001706D7">
        <w:rPr>
          <w:rFonts w:ascii="Arial" w:hAnsi="Arial" w:cs="Arial"/>
          <w:sz w:val="20"/>
          <w:szCs w:val="20"/>
          <w:lang w:val="es-MX" w:eastAsia="es-MX"/>
        </w:rPr>
        <w:t>La forma en que se realizarán las invitaciones, así como la forma de selección de niñas, niños y adolescentes</w:t>
      </w:r>
      <w:r w:rsidR="001706D7" w:rsidRPr="001706D7">
        <w:rPr>
          <w:rFonts w:ascii="Arial" w:hAnsi="Arial" w:cs="Arial"/>
          <w:sz w:val="20"/>
          <w:szCs w:val="20"/>
          <w:lang w:val="es-MX" w:eastAsia="es-MX"/>
        </w:rPr>
        <w:t xml:space="preserve"> </w:t>
      </w:r>
      <w:r w:rsidRPr="001706D7">
        <w:rPr>
          <w:rFonts w:ascii="Arial" w:hAnsi="Arial" w:cs="Arial"/>
          <w:sz w:val="20"/>
          <w:szCs w:val="20"/>
          <w:lang w:val="es-MX" w:eastAsia="es-MX"/>
        </w:rPr>
        <w:t>en las sesiones del Sistema Estatal de Protección Integral, y</w:t>
      </w:r>
    </w:p>
    <w:p w:rsidR="001706D7" w:rsidRPr="001706D7" w:rsidRDefault="001706D7" w:rsidP="001706D7">
      <w:pPr>
        <w:autoSpaceDE w:val="0"/>
        <w:autoSpaceDN w:val="0"/>
        <w:adjustRightInd w:val="0"/>
        <w:jc w:val="both"/>
        <w:rPr>
          <w:rFonts w:ascii="Arial" w:hAnsi="Arial" w:cs="Arial"/>
          <w:b/>
          <w:bCs/>
          <w:sz w:val="20"/>
          <w:szCs w:val="20"/>
          <w:lang w:val="es-MX" w:eastAsia="es-MX"/>
        </w:rPr>
      </w:pPr>
    </w:p>
    <w:p w:rsidR="00BD0522" w:rsidRPr="001706D7" w:rsidRDefault="00BD0522" w:rsidP="001706D7">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IV. </w:t>
      </w:r>
      <w:r w:rsidRPr="001706D7">
        <w:rPr>
          <w:rFonts w:ascii="Arial" w:hAnsi="Arial" w:cs="Arial"/>
          <w:sz w:val="20"/>
          <w:szCs w:val="20"/>
          <w:lang w:val="es-MX" w:eastAsia="es-MX"/>
        </w:rPr>
        <w:t>La integración, organización y funcionamiento de las comisiones, las cuales podrán ser permanentes o</w:t>
      </w:r>
      <w:r w:rsidR="001706D7" w:rsidRPr="001706D7">
        <w:rPr>
          <w:rFonts w:ascii="Arial" w:hAnsi="Arial" w:cs="Arial"/>
          <w:sz w:val="20"/>
          <w:szCs w:val="20"/>
          <w:lang w:val="es-MX" w:eastAsia="es-MX"/>
        </w:rPr>
        <w:t xml:space="preserve"> </w:t>
      </w:r>
      <w:r w:rsidRPr="001706D7">
        <w:rPr>
          <w:rFonts w:ascii="Arial" w:hAnsi="Arial" w:cs="Arial"/>
          <w:sz w:val="20"/>
          <w:szCs w:val="20"/>
          <w:lang w:val="es-MX" w:eastAsia="es-MX"/>
        </w:rPr>
        <w:t>transitorias según la naturaleza de los asuntos que se sometan a su conocimiento.</w:t>
      </w:r>
    </w:p>
    <w:p w:rsidR="001706D7" w:rsidRPr="001706D7" w:rsidRDefault="001706D7" w:rsidP="001706D7">
      <w:pPr>
        <w:autoSpaceDE w:val="0"/>
        <w:autoSpaceDN w:val="0"/>
        <w:adjustRightInd w:val="0"/>
        <w:jc w:val="both"/>
        <w:rPr>
          <w:rFonts w:ascii="Arial" w:hAnsi="Arial" w:cs="Arial"/>
          <w:sz w:val="20"/>
          <w:szCs w:val="20"/>
          <w:lang w:val="es-MX" w:eastAsia="es-MX"/>
        </w:rPr>
      </w:pPr>
    </w:p>
    <w:p w:rsidR="00BD0522" w:rsidRPr="001706D7" w:rsidRDefault="00BD0522" w:rsidP="001706D7">
      <w:pPr>
        <w:autoSpaceDE w:val="0"/>
        <w:autoSpaceDN w:val="0"/>
        <w:adjustRightInd w:val="0"/>
        <w:jc w:val="both"/>
        <w:rPr>
          <w:rFonts w:ascii="Arial" w:hAnsi="Arial" w:cs="Arial"/>
          <w:sz w:val="20"/>
          <w:szCs w:val="20"/>
          <w:lang w:val="es-MX" w:eastAsia="es-MX"/>
        </w:rPr>
      </w:pPr>
      <w:r w:rsidRPr="001706D7">
        <w:rPr>
          <w:rFonts w:ascii="Arial" w:hAnsi="Arial" w:cs="Arial"/>
          <w:sz w:val="20"/>
          <w:szCs w:val="20"/>
          <w:lang w:val="es-MX" w:eastAsia="es-MX"/>
        </w:rPr>
        <w:t>Las comisiones de trabajo podrán constituirse como resultado de derechos específicos o situaciones de violación</w:t>
      </w:r>
      <w:r w:rsidR="001706D7" w:rsidRPr="001706D7">
        <w:rPr>
          <w:rFonts w:ascii="Arial" w:hAnsi="Arial" w:cs="Arial"/>
          <w:sz w:val="20"/>
          <w:szCs w:val="20"/>
          <w:lang w:val="es-MX" w:eastAsia="es-MX"/>
        </w:rPr>
        <w:t xml:space="preserve"> </w:t>
      </w:r>
      <w:r w:rsidRPr="001706D7">
        <w:rPr>
          <w:rFonts w:ascii="Arial" w:hAnsi="Arial" w:cs="Arial"/>
          <w:sz w:val="20"/>
          <w:szCs w:val="20"/>
          <w:lang w:val="es-MX" w:eastAsia="es-MX"/>
        </w:rPr>
        <w:t>de los derechos de niñas, niños y adolescentes que hayan sido identificados por el diagnóstico y Programa</w:t>
      </w:r>
      <w:r w:rsidR="001706D7" w:rsidRPr="001706D7">
        <w:rPr>
          <w:rFonts w:ascii="Arial" w:hAnsi="Arial" w:cs="Arial"/>
          <w:sz w:val="20"/>
          <w:szCs w:val="20"/>
          <w:lang w:val="es-MX" w:eastAsia="es-MX"/>
        </w:rPr>
        <w:t xml:space="preserve"> </w:t>
      </w:r>
      <w:r w:rsidRPr="001706D7">
        <w:rPr>
          <w:rFonts w:ascii="Arial" w:hAnsi="Arial" w:cs="Arial"/>
          <w:sz w:val="20"/>
          <w:szCs w:val="20"/>
          <w:lang w:val="es-MX" w:eastAsia="es-MX"/>
        </w:rPr>
        <w:t>Estatal de Protección como críticos y de urgente atención, de tal forma que la labor de la comisión de trabajo sea</w:t>
      </w:r>
      <w:r w:rsidR="001706D7" w:rsidRPr="001706D7">
        <w:rPr>
          <w:rFonts w:ascii="Arial" w:hAnsi="Arial" w:cs="Arial"/>
          <w:sz w:val="20"/>
          <w:szCs w:val="20"/>
          <w:lang w:val="es-MX" w:eastAsia="es-MX"/>
        </w:rPr>
        <w:t xml:space="preserve"> </w:t>
      </w:r>
      <w:r w:rsidRPr="001706D7">
        <w:rPr>
          <w:rFonts w:ascii="Arial" w:hAnsi="Arial" w:cs="Arial"/>
          <w:sz w:val="20"/>
          <w:szCs w:val="20"/>
          <w:lang w:val="es-MX" w:eastAsia="es-MX"/>
        </w:rPr>
        <w:t>la coordinación de una respuesta interinstitucional para la atención integral del derecho o situación específica.</w:t>
      </w:r>
    </w:p>
    <w:p w:rsidR="001706D7" w:rsidRPr="001706D7" w:rsidRDefault="001706D7" w:rsidP="001706D7">
      <w:pPr>
        <w:autoSpaceDE w:val="0"/>
        <w:autoSpaceDN w:val="0"/>
        <w:adjustRightInd w:val="0"/>
        <w:jc w:val="both"/>
        <w:rPr>
          <w:rFonts w:ascii="Arial" w:hAnsi="Arial" w:cs="Arial"/>
          <w:b/>
          <w:bCs/>
          <w:sz w:val="20"/>
          <w:szCs w:val="20"/>
          <w:lang w:val="es-MX" w:eastAsia="es-MX"/>
        </w:rPr>
      </w:pPr>
    </w:p>
    <w:p w:rsidR="00BD0522" w:rsidRPr="001706D7" w:rsidRDefault="00BD0522" w:rsidP="001706D7">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lastRenderedPageBreak/>
        <w:t xml:space="preserve">Artículo 36. </w:t>
      </w:r>
      <w:r w:rsidRPr="001706D7">
        <w:rPr>
          <w:rFonts w:ascii="Arial" w:hAnsi="Arial" w:cs="Arial"/>
          <w:sz w:val="20"/>
          <w:szCs w:val="20"/>
          <w:lang w:val="es-MX" w:eastAsia="es-MX"/>
        </w:rPr>
        <w:t>Los acuerdos adoptados y resoluciones por el Sistema Estatal de Protección Integral son vinculantes</w:t>
      </w:r>
      <w:r w:rsidR="001706D7" w:rsidRPr="001706D7">
        <w:rPr>
          <w:rFonts w:ascii="Arial" w:hAnsi="Arial" w:cs="Arial"/>
          <w:sz w:val="20"/>
          <w:szCs w:val="20"/>
          <w:lang w:val="es-MX" w:eastAsia="es-MX"/>
        </w:rPr>
        <w:t xml:space="preserve"> </w:t>
      </w:r>
      <w:r w:rsidRPr="001706D7">
        <w:rPr>
          <w:rFonts w:ascii="Arial" w:hAnsi="Arial" w:cs="Arial"/>
          <w:sz w:val="20"/>
          <w:szCs w:val="20"/>
          <w:lang w:val="es-MX" w:eastAsia="es-MX"/>
        </w:rPr>
        <w:t>para sus integrantes.</w:t>
      </w:r>
    </w:p>
    <w:p w:rsidR="001706D7" w:rsidRPr="001706D7" w:rsidRDefault="001706D7" w:rsidP="001706D7">
      <w:pPr>
        <w:autoSpaceDE w:val="0"/>
        <w:autoSpaceDN w:val="0"/>
        <w:adjustRightInd w:val="0"/>
        <w:jc w:val="both"/>
        <w:rPr>
          <w:rFonts w:ascii="Arial" w:hAnsi="Arial" w:cs="Arial"/>
          <w:b/>
          <w:bCs/>
          <w:sz w:val="20"/>
          <w:szCs w:val="20"/>
          <w:lang w:val="es-MX" w:eastAsia="es-MX"/>
        </w:rPr>
      </w:pPr>
    </w:p>
    <w:p w:rsidR="00BD0522" w:rsidRDefault="001706D7" w:rsidP="001706D7">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Artículo 37. </w:t>
      </w:r>
      <w:r w:rsidRPr="001706D7">
        <w:rPr>
          <w:rFonts w:ascii="Arial" w:hAnsi="Arial" w:cs="Arial"/>
          <w:sz w:val="20"/>
          <w:szCs w:val="20"/>
          <w:lang w:val="es-MX" w:eastAsia="es-MX"/>
        </w:rPr>
        <w:t>El Sistema Estatal de Protección Integral contará con cinco representantes de la sociedad civil, que tendrán carácter honorífico, durarán dos años en el cargo y serán elegidos por los demás integrantes del mismo, por mayoría de votos.</w:t>
      </w:r>
    </w:p>
    <w:p w:rsidR="001706D7" w:rsidRDefault="001706D7" w:rsidP="001706D7">
      <w:pPr>
        <w:autoSpaceDE w:val="0"/>
        <w:autoSpaceDN w:val="0"/>
        <w:adjustRightInd w:val="0"/>
        <w:rPr>
          <w:rFonts w:ascii="Arial,Bold" w:hAnsi="Arial,Bold" w:cs="Arial,Bold"/>
          <w:b/>
          <w:bCs/>
          <w:sz w:val="18"/>
          <w:szCs w:val="18"/>
          <w:lang w:val="es-MX" w:eastAsia="es-MX"/>
        </w:rPr>
      </w:pPr>
    </w:p>
    <w:p w:rsidR="001706D7" w:rsidRPr="001706D7" w:rsidRDefault="001706D7" w:rsidP="001706D7">
      <w:pPr>
        <w:autoSpaceDE w:val="0"/>
        <w:autoSpaceDN w:val="0"/>
        <w:adjustRightInd w:val="0"/>
        <w:jc w:val="center"/>
        <w:rPr>
          <w:rFonts w:ascii="Arial" w:hAnsi="Arial" w:cs="Arial"/>
          <w:b/>
          <w:bCs/>
          <w:sz w:val="20"/>
          <w:szCs w:val="20"/>
          <w:lang w:val="es-MX" w:eastAsia="es-MX"/>
        </w:rPr>
      </w:pPr>
      <w:r w:rsidRPr="001706D7">
        <w:rPr>
          <w:rFonts w:ascii="Arial" w:hAnsi="Arial" w:cs="Arial"/>
          <w:b/>
          <w:bCs/>
          <w:sz w:val="20"/>
          <w:szCs w:val="20"/>
          <w:lang w:val="es-MX" w:eastAsia="es-MX"/>
        </w:rPr>
        <w:t>CAPÍTULO III</w:t>
      </w:r>
    </w:p>
    <w:p w:rsidR="001706D7" w:rsidRPr="001706D7" w:rsidRDefault="001706D7" w:rsidP="001706D7">
      <w:pPr>
        <w:autoSpaceDE w:val="0"/>
        <w:autoSpaceDN w:val="0"/>
        <w:adjustRightInd w:val="0"/>
        <w:jc w:val="center"/>
        <w:rPr>
          <w:rFonts w:ascii="Arial" w:hAnsi="Arial" w:cs="Arial"/>
          <w:b/>
          <w:bCs/>
          <w:sz w:val="20"/>
          <w:szCs w:val="20"/>
          <w:lang w:val="es-MX" w:eastAsia="es-MX"/>
        </w:rPr>
      </w:pPr>
      <w:r w:rsidRPr="001706D7">
        <w:rPr>
          <w:rFonts w:ascii="Arial" w:hAnsi="Arial" w:cs="Arial"/>
          <w:b/>
          <w:bCs/>
          <w:sz w:val="20"/>
          <w:szCs w:val="20"/>
          <w:lang w:val="es-MX" w:eastAsia="es-MX"/>
        </w:rPr>
        <w:t>DE LAS OBLIGACIONES DE LA SECRETARÍA EJECUTIVA</w:t>
      </w:r>
    </w:p>
    <w:p w:rsidR="001706D7" w:rsidRDefault="001706D7" w:rsidP="001706D7">
      <w:pPr>
        <w:autoSpaceDE w:val="0"/>
        <w:autoSpaceDN w:val="0"/>
        <w:adjustRightInd w:val="0"/>
        <w:rPr>
          <w:rFonts w:ascii="Arial,Bold" w:hAnsi="Arial,Bold" w:cs="Arial,Bold"/>
          <w:b/>
          <w:bCs/>
          <w:sz w:val="18"/>
          <w:szCs w:val="18"/>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Artículo 38. </w:t>
      </w:r>
      <w:r w:rsidRPr="001706D7">
        <w:rPr>
          <w:rFonts w:ascii="Arial" w:hAnsi="Arial" w:cs="Arial"/>
          <w:sz w:val="20"/>
          <w:szCs w:val="20"/>
          <w:lang w:val="es-MX" w:eastAsia="es-MX"/>
        </w:rPr>
        <w:t>La Secretaría Ejecutiva, en términos de lo dispuesto por la Ley y el presente Reglamento, tiene las siguientes obligaciones:</w:t>
      </w:r>
    </w:p>
    <w:p w:rsidR="001706D7" w:rsidRPr="001706D7" w:rsidRDefault="001706D7" w:rsidP="005A4BCE">
      <w:pPr>
        <w:autoSpaceDE w:val="0"/>
        <w:autoSpaceDN w:val="0"/>
        <w:adjustRightInd w:val="0"/>
        <w:jc w:val="both"/>
        <w:rPr>
          <w:rFonts w:ascii="Arial" w:hAnsi="Arial" w:cs="Arial"/>
          <w:b/>
          <w:bCs/>
          <w:sz w:val="20"/>
          <w:szCs w:val="20"/>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I. </w:t>
      </w:r>
      <w:r w:rsidRPr="001706D7">
        <w:rPr>
          <w:rFonts w:ascii="Arial" w:hAnsi="Arial" w:cs="Arial"/>
          <w:sz w:val="20"/>
          <w:szCs w:val="20"/>
          <w:lang w:val="es-MX" w:eastAsia="es-MX"/>
        </w:rPr>
        <w:t>Elaborar las propuestas de los instrumentos, políticas, procedimientos, servicios y acciones de protección de los derechos de niñas, niños y adolescentes que debe establecer el Sistema Estatal de Protección Integral;</w:t>
      </w:r>
    </w:p>
    <w:p w:rsidR="001706D7" w:rsidRPr="001706D7" w:rsidRDefault="001706D7" w:rsidP="005A4BCE">
      <w:pPr>
        <w:autoSpaceDE w:val="0"/>
        <w:autoSpaceDN w:val="0"/>
        <w:adjustRightInd w:val="0"/>
        <w:jc w:val="both"/>
        <w:rPr>
          <w:rFonts w:ascii="Arial" w:hAnsi="Arial" w:cs="Arial"/>
          <w:b/>
          <w:bCs/>
          <w:sz w:val="20"/>
          <w:szCs w:val="20"/>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II</w:t>
      </w:r>
      <w:r w:rsidRPr="001706D7">
        <w:rPr>
          <w:rFonts w:ascii="Arial" w:hAnsi="Arial" w:cs="Arial"/>
          <w:sz w:val="20"/>
          <w:szCs w:val="20"/>
          <w:lang w:val="es-MX" w:eastAsia="es-MX"/>
        </w:rPr>
        <w:t xml:space="preserve">. Llevar a </w:t>
      </w:r>
      <w:proofErr w:type="gramStart"/>
      <w:r w:rsidRPr="001706D7">
        <w:rPr>
          <w:rFonts w:ascii="Arial" w:hAnsi="Arial" w:cs="Arial"/>
          <w:sz w:val="20"/>
          <w:szCs w:val="20"/>
          <w:lang w:val="es-MX" w:eastAsia="es-MX"/>
        </w:rPr>
        <w:t>cabo foros de consulta con representantes de los sectores social y privado a fin de integrarlos y tomar en cuenta sus opiniones en la definición de políticas públicas en materia de protección de niñas, niños</w:t>
      </w:r>
      <w:proofErr w:type="gramEnd"/>
      <w:r w:rsidRPr="001706D7">
        <w:rPr>
          <w:rFonts w:ascii="Arial" w:hAnsi="Arial" w:cs="Arial"/>
          <w:sz w:val="20"/>
          <w:szCs w:val="20"/>
          <w:lang w:val="es-MX" w:eastAsia="es-MX"/>
        </w:rPr>
        <w:t xml:space="preserve"> y adolescentes en especial el Programa Estatal;</w:t>
      </w:r>
    </w:p>
    <w:p w:rsidR="001706D7" w:rsidRPr="001706D7" w:rsidRDefault="001706D7" w:rsidP="005A4BCE">
      <w:pPr>
        <w:autoSpaceDE w:val="0"/>
        <w:autoSpaceDN w:val="0"/>
        <w:adjustRightInd w:val="0"/>
        <w:jc w:val="both"/>
        <w:rPr>
          <w:rFonts w:ascii="Arial" w:hAnsi="Arial" w:cs="Arial"/>
          <w:b/>
          <w:bCs/>
          <w:sz w:val="20"/>
          <w:szCs w:val="20"/>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III</w:t>
      </w:r>
      <w:r w:rsidRPr="001706D7">
        <w:rPr>
          <w:rFonts w:ascii="Arial" w:hAnsi="Arial" w:cs="Arial"/>
          <w:sz w:val="20"/>
          <w:szCs w:val="20"/>
          <w:lang w:val="es-MX" w:eastAsia="es-MX"/>
        </w:rPr>
        <w:t>. Garantizar la participación y considerar las opiniones de niñas, niños y adolescentes en la elaboración de las propuestas de programas y políticas públicas relacionadas con la protección integral de sus derechos que sean sometidas a consideración del Sistema Estatal de Protección Integral;</w:t>
      </w:r>
    </w:p>
    <w:p w:rsidR="001706D7" w:rsidRPr="001706D7" w:rsidRDefault="001706D7" w:rsidP="005A4BCE">
      <w:pPr>
        <w:autoSpaceDE w:val="0"/>
        <w:autoSpaceDN w:val="0"/>
        <w:adjustRightInd w:val="0"/>
        <w:jc w:val="both"/>
        <w:rPr>
          <w:rFonts w:ascii="Arial" w:hAnsi="Arial" w:cs="Arial"/>
          <w:b/>
          <w:bCs/>
          <w:sz w:val="20"/>
          <w:szCs w:val="20"/>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IV. </w:t>
      </w:r>
      <w:r w:rsidRPr="001706D7">
        <w:rPr>
          <w:rFonts w:ascii="Arial" w:hAnsi="Arial" w:cs="Arial"/>
          <w:sz w:val="20"/>
          <w:szCs w:val="20"/>
          <w:lang w:val="es-MX" w:eastAsia="es-MX"/>
        </w:rPr>
        <w:t>Promover y vigilar la incorporación en los instrumentos programáticos la perspectiva de derechos de niñas, niños y adolescentes;</w:t>
      </w:r>
    </w:p>
    <w:p w:rsidR="001706D7" w:rsidRPr="001706D7" w:rsidRDefault="001706D7" w:rsidP="005A4BCE">
      <w:pPr>
        <w:autoSpaceDE w:val="0"/>
        <w:autoSpaceDN w:val="0"/>
        <w:adjustRightInd w:val="0"/>
        <w:jc w:val="both"/>
        <w:rPr>
          <w:rFonts w:ascii="Arial" w:hAnsi="Arial" w:cs="Arial"/>
          <w:b/>
          <w:bCs/>
          <w:sz w:val="20"/>
          <w:szCs w:val="20"/>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V. </w:t>
      </w:r>
      <w:r w:rsidRPr="001706D7">
        <w:rPr>
          <w:rFonts w:ascii="Arial" w:hAnsi="Arial" w:cs="Arial"/>
          <w:sz w:val="20"/>
          <w:szCs w:val="20"/>
          <w:lang w:val="es-MX" w:eastAsia="es-MX"/>
        </w:rPr>
        <w:t>Diseñar los mecanismos para la participación de niñas, niños y adolescentes en las sesiones del Sistema Estatal de Protección Integral;</w:t>
      </w:r>
    </w:p>
    <w:p w:rsidR="001706D7" w:rsidRPr="001706D7" w:rsidRDefault="001706D7" w:rsidP="005A4BCE">
      <w:pPr>
        <w:autoSpaceDE w:val="0"/>
        <w:autoSpaceDN w:val="0"/>
        <w:adjustRightInd w:val="0"/>
        <w:jc w:val="both"/>
        <w:rPr>
          <w:rFonts w:ascii="Arial" w:hAnsi="Arial" w:cs="Arial"/>
          <w:b/>
          <w:bCs/>
          <w:sz w:val="20"/>
          <w:szCs w:val="20"/>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VI. </w:t>
      </w:r>
      <w:r w:rsidRPr="001706D7">
        <w:rPr>
          <w:rFonts w:ascii="Arial" w:hAnsi="Arial" w:cs="Arial"/>
          <w:sz w:val="20"/>
          <w:szCs w:val="20"/>
          <w:lang w:val="es-MX" w:eastAsia="es-MX"/>
        </w:rPr>
        <w:t>Diseñar los programas de formación y capacitación sobre el conocimiento y respeto de los derechos de niñas, niños y adolescentes en las dependencias y entidades de la Administración Pública Estatal, así como asesorar a los poderes legislativo y judicial, órganos constitucionales autónomos que lo soliciten;</w:t>
      </w:r>
    </w:p>
    <w:p w:rsidR="001706D7" w:rsidRPr="001706D7" w:rsidRDefault="001706D7" w:rsidP="005A4BCE">
      <w:pPr>
        <w:autoSpaceDE w:val="0"/>
        <w:autoSpaceDN w:val="0"/>
        <w:adjustRightInd w:val="0"/>
        <w:jc w:val="both"/>
        <w:rPr>
          <w:rFonts w:ascii="Arial" w:hAnsi="Arial" w:cs="Arial"/>
          <w:b/>
          <w:bCs/>
          <w:sz w:val="20"/>
          <w:szCs w:val="20"/>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VII. </w:t>
      </w:r>
      <w:r w:rsidRPr="001706D7">
        <w:rPr>
          <w:rFonts w:ascii="Arial" w:hAnsi="Arial" w:cs="Arial"/>
          <w:sz w:val="20"/>
          <w:szCs w:val="20"/>
          <w:lang w:val="es-MX" w:eastAsia="es-MX"/>
        </w:rPr>
        <w:t>Las demás que prevea la Ley y este Reglamento.</w:t>
      </w:r>
    </w:p>
    <w:p w:rsidR="001706D7" w:rsidRPr="001706D7" w:rsidRDefault="001706D7" w:rsidP="005A4BCE">
      <w:pPr>
        <w:autoSpaceDE w:val="0"/>
        <w:autoSpaceDN w:val="0"/>
        <w:adjustRightInd w:val="0"/>
        <w:jc w:val="both"/>
        <w:rPr>
          <w:rFonts w:ascii="Arial" w:hAnsi="Arial" w:cs="Arial"/>
          <w:b/>
          <w:bCs/>
          <w:sz w:val="20"/>
          <w:szCs w:val="20"/>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Artículo 39. </w:t>
      </w:r>
      <w:r w:rsidRPr="001706D7">
        <w:rPr>
          <w:rFonts w:ascii="Arial" w:hAnsi="Arial" w:cs="Arial"/>
          <w:sz w:val="20"/>
          <w:szCs w:val="20"/>
          <w:lang w:val="es-MX" w:eastAsia="es-MX"/>
        </w:rPr>
        <w:t>En lo relativo a la fracción III del artículo anterior, la Secretaría Ejecutiva someterá a consideración del Sistema Estatal de Protección Integral el diseño de los mecanismos de participación permanente y activa para niñas, niños y adolescentes señalados en el artículo 48 de la Ley.</w:t>
      </w:r>
    </w:p>
    <w:p w:rsidR="001706D7" w:rsidRPr="001706D7" w:rsidRDefault="001706D7" w:rsidP="005A4BCE">
      <w:pPr>
        <w:autoSpaceDE w:val="0"/>
        <w:autoSpaceDN w:val="0"/>
        <w:adjustRightInd w:val="0"/>
        <w:jc w:val="both"/>
        <w:rPr>
          <w:rFonts w:ascii="Arial" w:hAnsi="Arial" w:cs="Arial"/>
          <w:sz w:val="20"/>
          <w:szCs w:val="20"/>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sz w:val="20"/>
          <w:szCs w:val="20"/>
          <w:lang w:val="es-MX" w:eastAsia="es-MX"/>
        </w:rPr>
        <w:t>Los mecanismos a que se refiere el párrafo que antecede deberán contemplar:</w:t>
      </w:r>
    </w:p>
    <w:p w:rsidR="001706D7" w:rsidRPr="001706D7" w:rsidRDefault="001706D7" w:rsidP="005A4BCE">
      <w:pPr>
        <w:autoSpaceDE w:val="0"/>
        <w:autoSpaceDN w:val="0"/>
        <w:adjustRightInd w:val="0"/>
        <w:jc w:val="both"/>
        <w:rPr>
          <w:rFonts w:ascii="Arial" w:hAnsi="Arial" w:cs="Arial"/>
          <w:b/>
          <w:bCs/>
          <w:sz w:val="20"/>
          <w:szCs w:val="20"/>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I. </w:t>
      </w:r>
      <w:r w:rsidRPr="001706D7">
        <w:rPr>
          <w:rFonts w:ascii="Arial" w:hAnsi="Arial" w:cs="Arial"/>
          <w:sz w:val="20"/>
          <w:szCs w:val="20"/>
          <w:lang w:val="es-MX" w:eastAsia="es-MX"/>
        </w:rPr>
        <w:t>Los mecanismos de participación de niñas, niños y adolescentes, que serán desarrollados en los diferentes ámbitos en los que se desenvuelven;</w:t>
      </w:r>
    </w:p>
    <w:p w:rsidR="001706D7" w:rsidRPr="001706D7" w:rsidRDefault="001706D7" w:rsidP="005A4BCE">
      <w:pPr>
        <w:autoSpaceDE w:val="0"/>
        <w:autoSpaceDN w:val="0"/>
        <w:adjustRightInd w:val="0"/>
        <w:jc w:val="both"/>
        <w:rPr>
          <w:rFonts w:ascii="Arial" w:hAnsi="Arial" w:cs="Arial"/>
          <w:b/>
          <w:bCs/>
          <w:sz w:val="20"/>
          <w:szCs w:val="20"/>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II. </w:t>
      </w:r>
      <w:r w:rsidRPr="001706D7">
        <w:rPr>
          <w:rFonts w:ascii="Arial" w:hAnsi="Arial" w:cs="Arial"/>
          <w:sz w:val="20"/>
          <w:szCs w:val="20"/>
          <w:lang w:val="es-MX" w:eastAsia="es-MX"/>
        </w:rPr>
        <w:t>La universalidad en la oportunidad de participación de los niños;</w:t>
      </w:r>
    </w:p>
    <w:p w:rsidR="001706D7" w:rsidRPr="001706D7" w:rsidRDefault="001706D7" w:rsidP="005A4BCE">
      <w:pPr>
        <w:autoSpaceDE w:val="0"/>
        <w:autoSpaceDN w:val="0"/>
        <w:adjustRightInd w:val="0"/>
        <w:jc w:val="both"/>
        <w:rPr>
          <w:rFonts w:ascii="Arial" w:hAnsi="Arial" w:cs="Arial"/>
          <w:b/>
          <w:bCs/>
          <w:sz w:val="20"/>
          <w:szCs w:val="20"/>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III. </w:t>
      </w:r>
      <w:r w:rsidRPr="001706D7">
        <w:rPr>
          <w:rFonts w:ascii="Arial" w:hAnsi="Arial" w:cs="Arial"/>
          <w:sz w:val="20"/>
          <w:szCs w:val="20"/>
          <w:lang w:val="es-MX" w:eastAsia="es-MX"/>
        </w:rPr>
        <w:t>La representatividad en la participación;</w:t>
      </w:r>
    </w:p>
    <w:p w:rsidR="001706D7" w:rsidRPr="001706D7" w:rsidRDefault="001706D7" w:rsidP="005A4BCE">
      <w:pPr>
        <w:autoSpaceDE w:val="0"/>
        <w:autoSpaceDN w:val="0"/>
        <w:adjustRightInd w:val="0"/>
        <w:jc w:val="both"/>
        <w:rPr>
          <w:rFonts w:ascii="Arial" w:hAnsi="Arial" w:cs="Arial"/>
          <w:b/>
          <w:bCs/>
          <w:sz w:val="20"/>
          <w:szCs w:val="20"/>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IV. </w:t>
      </w:r>
      <w:r w:rsidRPr="001706D7">
        <w:rPr>
          <w:rFonts w:ascii="Arial" w:hAnsi="Arial" w:cs="Arial"/>
          <w:sz w:val="20"/>
          <w:szCs w:val="20"/>
          <w:lang w:val="es-MX" w:eastAsia="es-MX"/>
        </w:rPr>
        <w:t>Una construcción como espacios deliberativos y permanentes, con metodologías adecuadas de acuerdo con las diferentes edades y grados de madurez y desarrollo de los niños, niñas y adolescentes;</w:t>
      </w:r>
    </w:p>
    <w:p w:rsidR="001706D7" w:rsidRPr="001706D7" w:rsidRDefault="001706D7" w:rsidP="005A4BCE">
      <w:pPr>
        <w:autoSpaceDE w:val="0"/>
        <w:autoSpaceDN w:val="0"/>
        <w:adjustRightInd w:val="0"/>
        <w:jc w:val="both"/>
        <w:rPr>
          <w:rFonts w:ascii="Arial" w:hAnsi="Arial" w:cs="Arial"/>
          <w:b/>
          <w:bCs/>
          <w:sz w:val="20"/>
          <w:szCs w:val="20"/>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V. </w:t>
      </w:r>
      <w:r w:rsidRPr="001706D7">
        <w:rPr>
          <w:rFonts w:ascii="Arial" w:hAnsi="Arial" w:cs="Arial"/>
          <w:sz w:val="20"/>
          <w:szCs w:val="20"/>
          <w:lang w:val="es-MX" w:eastAsia="es-MX"/>
        </w:rPr>
        <w:t>La voluntariedad en la participación;</w:t>
      </w:r>
    </w:p>
    <w:p w:rsidR="001706D7" w:rsidRPr="001706D7" w:rsidRDefault="001706D7" w:rsidP="005A4BCE">
      <w:pPr>
        <w:autoSpaceDE w:val="0"/>
        <w:autoSpaceDN w:val="0"/>
        <w:adjustRightInd w:val="0"/>
        <w:jc w:val="both"/>
        <w:rPr>
          <w:rFonts w:ascii="Arial" w:hAnsi="Arial" w:cs="Arial"/>
          <w:b/>
          <w:bCs/>
          <w:sz w:val="20"/>
          <w:szCs w:val="20"/>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lastRenderedPageBreak/>
        <w:t xml:space="preserve">VI. </w:t>
      </w:r>
      <w:r w:rsidRPr="001706D7">
        <w:rPr>
          <w:rFonts w:ascii="Arial" w:hAnsi="Arial" w:cs="Arial"/>
          <w:sz w:val="20"/>
          <w:szCs w:val="20"/>
          <w:lang w:val="es-MX" w:eastAsia="es-MX"/>
        </w:rPr>
        <w:t>La posibilidad de que las niñas, niños y adolescentes puedan expresar libremente sus opiniones y propuestas sin intervención de los adultos o las autoridades, y</w:t>
      </w:r>
    </w:p>
    <w:p w:rsidR="001706D7" w:rsidRPr="001706D7" w:rsidRDefault="001706D7" w:rsidP="005A4BCE">
      <w:pPr>
        <w:autoSpaceDE w:val="0"/>
        <w:autoSpaceDN w:val="0"/>
        <w:adjustRightInd w:val="0"/>
        <w:jc w:val="both"/>
        <w:rPr>
          <w:rFonts w:ascii="Arial" w:hAnsi="Arial" w:cs="Arial"/>
          <w:b/>
          <w:bCs/>
          <w:sz w:val="20"/>
          <w:szCs w:val="20"/>
          <w:lang w:val="es-MX" w:eastAsia="es-MX"/>
        </w:rPr>
      </w:pPr>
    </w:p>
    <w:p w:rsidR="001706D7" w:rsidRP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VII. </w:t>
      </w:r>
      <w:r w:rsidRPr="001706D7">
        <w:rPr>
          <w:rFonts w:ascii="Arial" w:hAnsi="Arial" w:cs="Arial"/>
          <w:sz w:val="20"/>
          <w:szCs w:val="20"/>
          <w:lang w:val="es-MX" w:eastAsia="es-MX"/>
        </w:rPr>
        <w:t>Evitar esquemas en los que la participación de los niños, niñas y adolescentes se utilice solo de manera formal, simbólica o en apariencia.</w:t>
      </w:r>
    </w:p>
    <w:p w:rsidR="001706D7" w:rsidRPr="001706D7" w:rsidRDefault="001706D7" w:rsidP="005A4BCE">
      <w:pPr>
        <w:autoSpaceDE w:val="0"/>
        <w:autoSpaceDN w:val="0"/>
        <w:adjustRightInd w:val="0"/>
        <w:jc w:val="both"/>
        <w:rPr>
          <w:rFonts w:ascii="Arial" w:hAnsi="Arial" w:cs="Arial"/>
          <w:b/>
          <w:bCs/>
          <w:sz w:val="20"/>
          <w:szCs w:val="20"/>
          <w:lang w:val="es-MX" w:eastAsia="es-MX"/>
        </w:rPr>
      </w:pPr>
    </w:p>
    <w:p w:rsidR="001706D7" w:rsidRDefault="001706D7" w:rsidP="005A4BCE">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Artículo 40. </w:t>
      </w:r>
      <w:r w:rsidRPr="001706D7">
        <w:rPr>
          <w:rFonts w:ascii="Arial" w:hAnsi="Arial" w:cs="Arial"/>
          <w:sz w:val="20"/>
          <w:szCs w:val="20"/>
          <w:lang w:val="es-MX" w:eastAsia="es-MX"/>
        </w:rPr>
        <w:t>La Secretaría Ejecutiva contará con las unidades administrativas y el personal de dirección, técnico y administrativo, necesario para el despacho eficaz de sus atribuciones, conforme a las disposiciones que lo creen.</w:t>
      </w:r>
    </w:p>
    <w:p w:rsidR="001706D7" w:rsidRDefault="001706D7" w:rsidP="005A4BCE">
      <w:pPr>
        <w:autoSpaceDE w:val="0"/>
        <w:autoSpaceDN w:val="0"/>
        <w:adjustRightInd w:val="0"/>
        <w:jc w:val="both"/>
        <w:rPr>
          <w:rFonts w:ascii="Arial" w:hAnsi="Arial" w:cs="Arial"/>
          <w:spacing w:val="-4"/>
          <w:sz w:val="20"/>
          <w:szCs w:val="20"/>
        </w:rPr>
      </w:pPr>
    </w:p>
    <w:p w:rsidR="001706D7" w:rsidRPr="001706D7" w:rsidRDefault="001706D7" w:rsidP="001706D7">
      <w:pPr>
        <w:autoSpaceDE w:val="0"/>
        <w:autoSpaceDN w:val="0"/>
        <w:adjustRightInd w:val="0"/>
        <w:jc w:val="center"/>
        <w:rPr>
          <w:rFonts w:ascii="Arial" w:hAnsi="Arial" w:cs="Arial"/>
          <w:b/>
          <w:bCs/>
          <w:sz w:val="20"/>
          <w:szCs w:val="20"/>
          <w:lang w:val="es-MX" w:eastAsia="es-MX"/>
        </w:rPr>
      </w:pPr>
      <w:r w:rsidRPr="001706D7">
        <w:rPr>
          <w:rFonts w:ascii="Arial" w:hAnsi="Arial" w:cs="Arial"/>
          <w:b/>
          <w:bCs/>
          <w:sz w:val="20"/>
          <w:szCs w:val="20"/>
          <w:lang w:val="es-MX" w:eastAsia="es-MX"/>
        </w:rPr>
        <w:t>TÍTULO SÉPTIMO</w:t>
      </w:r>
    </w:p>
    <w:p w:rsidR="001706D7" w:rsidRPr="001706D7" w:rsidRDefault="001706D7" w:rsidP="001706D7">
      <w:pPr>
        <w:autoSpaceDE w:val="0"/>
        <w:autoSpaceDN w:val="0"/>
        <w:adjustRightInd w:val="0"/>
        <w:jc w:val="center"/>
        <w:rPr>
          <w:rFonts w:ascii="Arial" w:hAnsi="Arial" w:cs="Arial"/>
          <w:b/>
          <w:bCs/>
          <w:sz w:val="20"/>
          <w:szCs w:val="20"/>
          <w:lang w:val="es-MX" w:eastAsia="es-MX"/>
        </w:rPr>
      </w:pPr>
      <w:r w:rsidRPr="001706D7">
        <w:rPr>
          <w:rFonts w:ascii="Arial" w:hAnsi="Arial" w:cs="Arial"/>
          <w:b/>
          <w:bCs/>
          <w:sz w:val="20"/>
          <w:szCs w:val="20"/>
          <w:lang w:val="es-MX" w:eastAsia="es-MX"/>
        </w:rPr>
        <w:t>DE LAS SANCIONES ADMINISTRATIVAS</w:t>
      </w:r>
    </w:p>
    <w:p w:rsidR="001706D7" w:rsidRDefault="001706D7" w:rsidP="001706D7">
      <w:pPr>
        <w:autoSpaceDE w:val="0"/>
        <w:autoSpaceDN w:val="0"/>
        <w:adjustRightInd w:val="0"/>
        <w:rPr>
          <w:rFonts w:ascii="Arial,Bold" w:hAnsi="Arial,Bold" w:cs="Arial,Bold"/>
          <w:b/>
          <w:bCs/>
          <w:sz w:val="18"/>
          <w:szCs w:val="18"/>
          <w:lang w:val="es-MX" w:eastAsia="es-MX"/>
        </w:rPr>
      </w:pPr>
    </w:p>
    <w:p w:rsidR="001706D7" w:rsidRPr="001706D7" w:rsidRDefault="001706D7" w:rsidP="001706D7">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Artículo 41.</w:t>
      </w:r>
      <w:r w:rsidR="00E479D3">
        <w:rPr>
          <w:rFonts w:ascii="Arial" w:hAnsi="Arial" w:cs="Arial"/>
          <w:b/>
          <w:bCs/>
          <w:sz w:val="20"/>
          <w:szCs w:val="20"/>
          <w:lang w:val="es-MX" w:eastAsia="es-MX"/>
        </w:rPr>
        <w:t xml:space="preserve"> </w:t>
      </w:r>
      <w:r w:rsidRPr="001706D7">
        <w:rPr>
          <w:rFonts w:ascii="Arial" w:hAnsi="Arial" w:cs="Arial"/>
          <w:sz w:val="20"/>
          <w:szCs w:val="20"/>
          <w:lang w:val="es-MX" w:eastAsia="es-MX"/>
        </w:rPr>
        <w:t>Las disposiciones del presente Reglamento serán aplicables sin excepción a todos los servidores públicos estatales.</w:t>
      </w:r>
    </w:p>
    <w:p w:rsidR="001706D7" w:rsidRPr="001706D7" w:rsidRDefault="001706D7" w:rsidP="001706D7">
      <w:pPr>
        <w:autoSpaceDE w:val="0"/>
        <w:autoSpaceDN w:val="0"/>
        <w:adjustRightInd w:val="0"/>
        <w:jc w:val="both"/>
        <w:rPr>
          <w:rFonts w:ascii="Arial" w:hAnsi="Arial" w:cs="Arial"/>
          <w:sz w:val="20"/>
          <w:szCs w:val="20"/>
          <w:lang w:val="es-MX" w:eastAsia="es-MX"/>
        </w:rPr>
      </w:pPr>
    </w:p>
    <w:p w:rsidR="001706D7" w:rsidRDefault="001706D7" w:rsidP="001706D7">
      <w:pPr>
        <w:autoSpaceDE w:val="0"/>
        <w:autoSpaceDN w:val="0"/>
        <w:adjustRightInd w:val="0"/>
        <w:jc w:val="both"/>
        <w:rPr>
          <w:rFonts w:ascii="Arial" w:hAnsi="Arial" w:cs="Arial"/>
          <w:sz w:val="20"/>
          <w:szCs w:val="20"/>
          <w:lang w:val="es-MX" w:eastAsia="es-MX"/>
        </w:rPr>
      </w:pPr>
      <w:r w:rsidRPr="001706D7">
        <w:rPr>
          <w:rFonts w:ascii="Arial" w:hAnsi="Arial" w:cs="Arial"/>
          <w:sz w:val="20"/>
          <w:szCs w:val="20"/>
          <w:lang w:val="es-MX" w:eastAsia="es-MX"/>
        </w:rPr>
        <w:t xml:space="preserve">Las violaciones que se cometan a los preceptos de este Reglamento y demás disposiciones legales que de él emanen, serán sancionadas administrativamente de conformidad con la Ley de Responsabilidad de los Servidores Públicos del Estado, y demás leyes que resulten aplicables, sin perjuicio de aplicarse las sanciones que correspondan cuando el servidor público incurra en hechos ilícitos durante el desempeño de su </w:t>
      </w:r>
      <w:r w:rsidR="005F575D" w:rsidRPr="001706D7">
        <w:rPr>
          <w:rFonts w:ascii="Arial" w:hAnsi="Arial" w:cs="Arial"/>
          <w:sz w:val="20"/>
          <w:szCs w:val="20"/>
          <w:lang w:val="es-MX" w:eastAsia="es-MX"/>
        </w:rPr>
        <w:t>empleo, cargo</w:t>
      </w:r>
      <w:r w:rsidRPr="001706D7">
        <w:rPr>
          <w:rFonts w:ascii="Arial" w:hAnsi="Arial" w:cs="Arial"/>
          <w:sz w:val="20"/>
          <w:szCs w:val="20"/>
          <w:lang w:val="es-MX" w:eastAsia="es-MX"/>
        </w:rPr>
        <w:t xml:space="preserve"> o comisión.</w:t>
      </w:r>
    </w:p>
    <w:p w:rsidR="001706D7" w:rsidRDefault="001706D7" w:rsidP="001706D7">
      <w:pPr>
        <w:autoSpaceDE w:val="0"/>
        <w:autoSpaceDN w:val="0"/>
        <w:adjustRightInd w:val="0"/>
        <w:rPr>
          <w:rFonts w:ascii="Arial" w:hAnsi="Arial" w:cs="Arial"/>
          <w:sz w:val="18"/>
          <w:szCs w:val="18"/>
          <w:lang w:val="es-MX" w:eastAsia="es-MX"/>
        </w:rPr>
      </w:pPr>
    </w:p>
    <w:p w:rsidR="001706D7" w:rsidRPr="005F575D" w:rsidRDefault="001706D7" w:rsidP="005F575D">
      <w:pPr>
        <w:autoSpaceDE w:val="0"/>
        <w:autoSpaceDN w:val="0"/>
        <w:adjustRightInd w:val="0"/>
        <w:jc w:val="center"/>
        <w:rPr>
          <w:rFonts w:ascii="Arial" w:hAnsi="Arial" w:cs="Arial"/>
          <w:b/>
          <w:bCs/>
          <w:sz w:val="20"/>
          <w:szCs w:val="20"/>
          <w:lang w:val="es-MX" w:eastAsia="es-MX"/>
        </w:rPr>
      </w:pPr>
      <w:r w:rsidRPr="005F575D">
        <w:rPr>
          <w:rFonts w:ascii="Arial" w:hAnsi="Arial" w:cs="Arial"/>
          <w:b/>
          <w:bCs/>
          <w:sz w:val="20"/>
          <w:szCs w:val="20"/>
          <w:lang w:val="es-MX" w:eastAsia="es-MX"/>
        </w:rPr>
        <w:t>TRANSITORIOS</w:t>
      </w:r>
    </w:p>
    <w:p w:rsidR="001706D7" w:rsidRPr="005F575D" w:rsidRDefault="001706D7" w:rsidP="005F575D">
      <w:pPr>
        <w:autoSpaceDE w:val="0"/>
        <w:autoSpaceDN w:val="0"/>
        <w:adjustRightInd w:val="0"/>
        <w:jc w:val="both"/>
        <w:rPr>
          <w:rFonts w:ascii="Arial" w:hAnsi="Arial" w:cs="Arial"/>
          <w:b/>
          <w:bCs/>
          <w:sz w:val="18"/>
          <w:szCs w:val="18"/>
          <w:lang w:val="es-MX" w:eastAsia="es-MX"/>
        </w:rPr>
      </w:pPr>
    </w:p>
    <w:p w:rsidR="001706D7" w:rsidRPr="005F575D" w:rsidRDefault="001706D7" w:rsidP="005F575D">
      <w:pPr>
        <w:autoSpaceDE w:val="0"/>
        <w:autoSpaceDN w:val="0"/>
        <w:adjustRightInd w:val="0"/>
        <w:jc w:val="both"/>
        <w:rPr>
          <w:rFonts w:ascii="Arial" w:hAnsi="Arial" w:cs="Arial"/>
          <w:sz w:val="20"/>
          <w:szCs w:val="20"/>
          <w:lang w:val="es-MX" w:eastAsia="es-MX"/>
        </w:rPr>
      </w:pPr>
      <w:r w:rsidRPr="005F575D">
        <w:rPr>
          <w:rFonts w:ascii="Arial" w:hAnsi="Arial" w:cs="Arial"/>
          <w:b/>
          <w:bCs/>
          <w:sz w:val="20"/>
          <w:szCs w:val="20"/>
          <w:lang w:val="es-MX" w:eastAsia="es-MX"/>
        </w:rPr>
        <w:t xml:space="preserve">PRIMERO. </w:t>
      </w:r>
      <w:r w:rsidRPr="005F575D">
        <w:rPr>
          <w:rFonts w:ascii="Arial" w:hAnsi="Arial" w:cs="Arial"/>
          <w:sz w:val="20"/>
          <w:szCs w:val="20"/>
          <w:lang w:val="es-MX" w:eastAsia="es-MX"/>
        </w:rPr>
        <w:t>El presente Reglamento entrará en vigor el día siguiente al de su publicación en el Periódico Oficial del Estado.</w:t>
      </w:r>
    </w:p>
    <w:p w:rsidR="001706D7" w:rsidRPr="005F575D" w:rsidRDefault="001706D7" w:rsidP="005F575D">
      <w:pPr>
        <w:autoSpaceDE w:val="0"/>
        <w:autoSpaceDN w:val="0"/>
        <w:adjustRightInd w:val="0"/>
        <w:jc w:val="both"/>
        <w:rPr>
          <w:rFonts w:ascii="Arial" w:hAnsi="Arial" w:cs="Arial"/>
          <w:b/>
          <w:bCs/>
          <w:sz w:val="20"/>
          <w:szCs w:val="20"/>
          <w:lang w:val="es-MX" w:eastAsia="es-MX"/>
        </w:rPr>
      </w:pPr>
    </w:p>
    <w:p w:rsidR="001706D7" w:rsidRPr="005F575D" w:rsidRDefault="001706D7" w:rsidP="005F575D">
      <w:pPr>
        <w:autoSpaceDE w:val="0"/>
        <w:autoSpaceDN w:val="0"/>
        <w:adjustRightInd w:val="0"/>
        <w:jc w:val="both"/>
        <w:rPr>
          <w:rFonts w:ascii="Arial" w:hAnsi="Arial" w:cs="Arial"/>
          <w:sz w:val="20"/>
          <w:szCs w:val="20"/>
          <w:lang w:val="es-MX" w:eastAsia="es-MX"/>
        </w:rPr>
      </w:pPr>
      <w:r w:rsidRPr="005F575D">
        <w:rPr>
          <w:rFonts w:ascii="Arial" w:hAnsi="Arial" w:cs="Arial"/>
          <w:b/>
          <w:bCs/>
          <w:sz w:val="20"/>
          <w:szCs w:val="20"/>
          <w:lang w:val="es-MX" w:eastAsia="es-MX"/>
        </w:rPr>
        <w:t xml:space="preserve">SEGUNDO. </w:t>
      </w:r>
      <w:r w:rsidRPr="005F575D">
        <w:rPr>
          <w:rFonts w:ascii="Arial" w:hAnsi="Arial" w:cs="Arial"/>
          <w:sz w:val="20"/>
          <w:szCs w:val="20"/>
          <w:lang w:val="es-MX" w:eastAsia="es-MX"/>
        </w:rPr>
        <w:t>Se deroga el Acuerdo Gubernamental publicado en el Periódico Oficial del Estado, extraordinario número 7, de fecha 8 de noviembre de dos mil trece, en donde se establece el Comité Estatal de Seguimiento y Vigilancia de la Aplicación de la Convención sobre los Derechos del Niño, así como todas las disposiciones que contravengan lo dispuesto en el presente Reglamento.</w:t>
      </w:r>
    </w:p>
    <w:p w:rsidR="001706D7" w:rsidRPr="005F575D" w:rsidRDefault="001706D7" w:rsidP="005F575D">
      <w:pPr>
        <w:autoSpaceDE w:val="0"/>
        <w:autoSpaceDN w:val="0"/>
        <w:adjustRightInd w:val="0"/>
        <w:jc w:val="both"/>
        <w:rPr>
          <w:rFonts w:ascii="Arial" w:hAnsi="Arial" w:cs="Arial"/>
          <w:b/>
          <w:bCs/>
          <w:sz w:val="20"/>
          <w:szCs w:val="20"/>
          <w:lang w:val="es-MX" w:eastAsia="es-MX"/>
        </w:rPr>
      </w:pPr>
    </w:p>
    <w:p w:rsidR="001706D7" w:rsidRPr="005F575D" w:rsidRDefault="001706D7" w:rsidP="005F575D">
      <w:pPr>
        <w:autoSpaceDE w:val="0"/>
        <w:autoSpaceDN w:val="0"/>
        <w:adjustRightInd w:val="0"/>
        <w:jc w:val="both"/>
        <w:rPr>
          <w:rFonts w:ascii="Arial" w:hAnsi="Arial" w:cs="Arial"/>
          <w:sz w:val="20"/>
          <w:szCs w:val="20"/>
          <w:lang w:val="es-MX" w:eastAsia="es-MX"/>
        </w:rPr>
      </w:pPr>
      <w:r w:rsidRPr="005F575D">
        <w:rPr>
          <w:rFonts w:ascii="Arial" w:hAnsi="Arial" w:cs="Arial"/>
          <w:b/>
          <w:bCs/>
          <w:sz w:val="20"/>
          <w:szCs w:val="20"/>
          <w:lang w:val="es-MX" w:eastAsia="es-MX"/>
        </w:rPr>
        <w:t xml:space="preserve">TERCERO. </w:t>
      </w:r>
      <w:r w:rsidRPr="005F575D">
        <w:rPr>
          <w:rFonts w:ascii="Arial" w:hAnsi="Arial" w:cs="Arial"/>
          <w:sz w:val="20"/>
          <w:szCs w:val="20"/>
          <w:lang w:val="es-MX" w:eastAsia="es-MX"/>
        </w:rPr>
        <w:t>La Secretaría General de Gobierno cubrirá las erogaciones necesarias para el cumplimiento del presente Reglamento a través de movimientos compensados con cargo al presupuesto autorizado para tal efecto.</w:t>
      </w:r>
    </w:p>
    <w:p w:rsidR="001706D7" w:rsidRPr="001706D7" w:rsidRDefault="001706D7" w:rsidP="001706D7">
      <w:pPr>
        <w:autoSpaceDE w:val="0"/>
        <w:autoSpaceDN w:val="0"/>
        <w:adjustRightInd w:val="0"/>
        <w:jc w:val="both"/>
        <w:rPr>
          <w:rFonts w:ascii="Arial" w:hAnsi="Arial" w:cs="Arial"/>
          <w:b/>
          <w:bCs/>
          <w:sz w:val="20"/>
          <w:szCs w:val="20"/>
          <w:lang w:val="es-MX" w:eastAsia="es-MX"/>
        </w:rPr>
      </w:pPr>
    </w:p>
    <w:p w:rsidR="001706D7" w:rsidRPr="001706D7" w:rsidRDefault="001706D7" w:rsidP="001706D7">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 xml:space="preserve">CUARTO. </w:t>
      </w:r>
      <w:r w:rsidRPr="001706D7">
        <w:rPr>
          <w:rFonts w:ascii="Arial" w:hAnsi="Arial" w:cs="Arial"/>
          <w:sz w:val="20"/>
          <w:szCs w:val="20"/>
          <w:lang w:val="es-MX" w:eastAsia="es-MX"/>
        </w:rPr>
        <w:t>Los diversos Lineamientos y Protocolos de los que se mencionan en la Ley y el presente Reglamento para los que no se haya fijado un plazo determinado para su expedición, deberán ser expedidas en un plazo no mayor a los ciento ochenta días naturales, contados a partir de la entrada en vigor del presente Reglamento.</w:t>
      </w:r>
    </w:p>
    <w:p w:rsidR="001706D7" w:rsidRPr="001706D7" w:rsidRDefault="001706D7" w:rsidP="001706D7">
      <w:pPr>
        <w:autoSpaceDE w:val="0"/>
        <w:autoSpaceDN w:val="0"/>
        <w:adjustRightInd w:val="0"/>
        <w:jc w:val="both"/>
        <w:rPr>
          <w:rFonts w:ascii="Arial" w:hAnsi="Arial" w:cs="Arial"/>
          <w:sz w:val="20"/>
          <w:szCs w:val="20"/>
          <w:lang w:val="es-MX" w:eastAsia="es-MX"/>
        </w:rPr>
      </w:pPr>
    </w:p>
    <w:p w:rsidR="001706D7" w:rsidRPr="001706D7" w:rsidRDefault="001706D7" w:rsidP="001706D7">
      <w:pPr>
        <w:autoSpaceDE w:val="0"/>
        <w:autoSpaceDN w:val="0"/>
        <w:adjustRightInd w:val="0"/>
        <w:jc w:val="both"/>
        <w:rPr>
          <w:rFonts w:ascii="Arial" w:hAnsi="Arial" w:cs="Arial"/>
          <w:sz w:val="20"/>
          <w:szCs w:val="20"/>
          <w:lang w:val="es-MX" w:eastAsia="es-MX"/>
        </w:rPr>
      </w:pPr>
      <w:r w:rsidRPr="001706D7">
        <w:rPr>
          <w:rFonts w:ascii="Arial" w:hAnsi="Arial" w:cs="Arial"/>
          <w:sz w:val="20"/>
          <w:szCs w:val="20"/>
          <w:lang w:val="es-MX" w:eastAsia="es-MX"/>
        </w:rPr>
        <w:t>El Gobernador Constitucional del Estado dispondrá que se imprima, publique y difunda.</w:t>
      </w:r>
    </w:p>
    <w:p w:rsidR="001706D7" w:rsidRPr="001706D7" w:rsidRDefault="001706D7" w:rsidP="001706D7">
      <w:pPr>
        <w:autoSpaceDE w:val="0"/>
        <w:autoSpaceDN w:val="0"/>
        <w:adjustRightInd w:val="0"/>
        <w:jc w:val="both"/>
        <w:rPr>
          <w:rFonts w:ascii="Arial" w:hAnsi="Arial" w:cs="Arial"/>
          <w:sz w:val="20"/>
          <w:szCs w:val="20"/>
          <w:lang w:val="es-MX" w:eastAsia="es-MX"/>
        </w:rPr>
      </w:pPr>
    </w:p>
    <w:p w:rsidR="001706D7" w:rsidRPr="001706D7" w:rsidRDefault="001706D7" w:rsidP="001706D7">
      <w:pPr>
        <w:autoSpaceDE w:val="0"/>
        <w:autoSpaceDN w:val="0"/>
        <w:adjustRightInd w:val="0"/>
        <w:jc w:val="both"/>
        <w:rPr>
          <w:rFonts w:ascii="Arial" w:hAnsi="Arial" w:cs="Arial"/>
          <w:sz w:val="20"/>
          <w:szCs w:val="20"/>
          <w:lang w:val="es-MX" w:eastAsia="es-MX"/>
        </w:rPr>
      </w:pPr>
      <w:r w:rsidRPr="001706D7">
        <w:rPr>
          <w:rFonts w:ascii="Arial" w:hAnsi="Arial" w:cs="Arial"/>
          <w:sz w:val="20"/>
          <w:szCs w:val="20"/>
          <w:lang w:val="es-MX" w:eastAsia="es-MX"/>
        </w:rPr>
        <w:t>Dado en la sede del Poder Ejecutivo, en Ciudad Victoria, Capital del Estado de Tamaulipas a los 10 días del mes de marzo del año dos mil dieciséis.</w:t>
      </w:r>
    </w:p>
    <w:p w:rsidR="001706D7" w:rsidRPr="001706D7" w:rsidRDefault="001706D7" w:rsidP="001706D7">
      <w:pPr>
        <w:autoSpaceDE w:val="0"/>
        <w:autoSpaceDN w:val="0"/>
        <w:adjustRightInd w:val="0"/>
        <w:jc w:val="both"/>
        <w:rPr>
          <w:rFonts w:ascii="Arial" w:hAnsi="Arial" w:cs="Arial"/>
          <w:b/>
          <w:bCs/>
          <w:sz w:val="20"/>
          <w:szCs w:val="20"/>
          <w:lang w:val="es-MX" w:eastAsia="es-MX"/>
        </w:rPr>
      </w:pPr>
    </w:p>
    <w:p w:rsidR="001706D7" w:rsidRDefault="001706D7" w:rsidP="001706D7">
      <w:pPr>
        <w:autoSpaceDE w:val="0"/>
        <w:autoSpaceDN w:val="0"/>
        <w:adjustRightInd w:val="0"/>
        <w:jc w:val="both"/>
        <w:rPr>
          <w:rFonts w:ascii="Arial" w:hAnsi="Arial" w:cs="Arial"/>
          <w:sz w:val="20"/>
          <w:szCs w:val="20"/>
          <w:lang w:val="es-MX" w:eastAsia="es-MX"/>
        </w:rPr>
      </w:pPr>
      <w:r w:rsidRPr="001706D7">
        <w:rPr>
          <w:rFonts w:ascii="Arial" w:hAnsi="Arial" w:cs="Arial"/>
          <w:b/>
          <w:bCs/>
          <w:sz w:val="20"/>
          <w:szCs w:val="20"/>
          <w:lang w:val="es-MX" w:eastAsia="es-MX"/>
        </w:rPr>
        <w:t>ATENTAMENTE</w:t>
      </w:r>
      <w:r w:rsidRPr="001706D7">
        <w:rPr>
          <w:rFonts w:ascii="Arial" w:hAnsi="Arial" w:cs="Arial"/>
          <w:sz w:val="20"/>
          <w:szCs w:val="20"/>
          <w:lang w:val="es-MX" w:eastAsia="es-MX"/>
        </w:rPr>
        <w:t xml:space="preserve">.- “SUFRAGIO EFECTIVO. NO REELECCIÓN.”.- </w:t>
      </w:r>
      <w:r w:rsidRPr="001706D7">
        <w:rPr>
          <w:rFonts w:ascii="Arial" w:hAnsi="Arial" w:cs="Arial"/>
          <w:b/>
          <w:bCs/>
          <w:sz w:val="20"/>
          <w:szCs w:val="20"/>
          <w:lang w:val="es-MX" w:eastAsia="es-MX"/>
        </w:rPr>
        <w:t>EL GOBERNADOR CONSTITUCIONAL DEL ESTADO</w:t>
      </w:r>
      <w:r w:rsidRPr="001706D7">
        <w:rPr>
          <w:rFonts w:ascii="Arial" w:hAnsi="Arial" w:cs="Arial"/>
          <w:sz w:val="20"/>
          <w:szCs w:val="20"/>
          <w:lang w:val="es-MX" w:eastAsia="es-MX"/>
        </w:rPr>
        <w:t xml:space="preserve">.- </w:t>
      </w:r>
      <w:r w:rsidRPr="001706D7">
        <w:rPr>
          <w:rFonts w:ascii="Arial" w:hAnsi="Arial" w:cs="Arial"/>
          <w:b/>
          <w:bCs/>
          <w:sz w:val="20"/>
          <w:szCs w:val="20"/>
          <w:lang w:val="es-MX" w:eastAsia="es-MX"/>
        </w:rPr>
        <w:t>EGIDIO TORRE CANTÚ</w:t>
      </w:r>
      <w:r w:rsidRPr="001706D7">
        <w:rPr>
          <w:rFonts w:ascii="Arial" w:hAnsi="Arial" w:cs="Arial"/>
          <w:sz w:val="20"/>
          <w:szCs w:val="20"/>
          <w:lang w:val="es-MX" w:eastAsia="es-MX"/>
        </w:rPr>
        <w:t xml:space="preserve">.- Rúbrica.- </w:t>
      </w:r>
      <w:r w:rsidRPr="001706D7">
        <w:rPr>
          <w:rFonts w:ascii="Arial" w:hAnsi="Arial" w:cs="Arial"/>
          <w:b/>
          <w:bCs/>
          <w:sz w:val="20"/>
          <w:szCs w:val="20"/>
          <w:lang w:val="es-MX" w:eastAsia="es-MX"/>
        </w:rPr>
        <w:t>EL SECRETARIO GENERAL DE GOBIERNO</w:t>
      </w:r>
      <w:r w:rsidRPr="001706D7">
        <w:rPr>
          <w:rFonts w:ascii="Arial" w:hAnsi="Arial" w:cs="Arial"/>
          <w:sz w:val="20"/>
          <w:szCs w:val="20"/>
          <w:lang w:val="es-MX" w:eastAsia="es-MX"/>
        </w:rPr>
        <w:t xml:space="preserve">.- </w:t>
      </w:r>
      <w:r w:rsidRPr="001706D7">
        <w:rPr>
          <w:rFonts w:ascii="Arial" w:hAnsi="Arial" w:cs="Arial"/>
          <w:b/>
          <w:bCs/>
          <w:sz w:val="20"/>
          <w:szCs w:val="20"/>
          <w:lang w:val="es-MX" w:eastAsia="es-MX"/>
        </w:rPr>
        <w:t>HERMINIO GARZA PALACIOS</w:t>
      </w:r>
      <w:r w:rsidRPr="001706D7">
        <w:rPr>
          <w:rFonts w:ascii="Arial" w:hAnsi="Arial" w:cs="Arial"/>
          <w:sz w:val="20"/>
          <w:szCs w:val="20"/>
          <w:lang w:val="es-MX" w:eastAsia="es-MX"/>
        </w:rPr>
        <w:t>.- Rúbrica.</w:t>
      </w:r>
    </w:p>
    <w:p w:rsidR="005F575D" w:rsidRDefault="005F575D" w:rsidP="001706D7">
      <w:pPr>
        <w:autoSpaceDE w:val="0"/>
        <w:autoSpaceDN w:val="0"/>
        <w:adjustRightInd w:val="0"/>
        <w:jc w:val="both"/>
        <w:rPr>
          <w:rFonts w:ascii="Arial" w:hAnsi="Arial" w:cs="Arial"/>
          <w:sz w:val="20"/>
          <w:szCs w:val="20"/>
          <w:lang w:val="es-MX" w:eastAsia="es-MX"/>
        </w:rPr>
      </w:pPr>
    </w:p>
    <w:p w:rsidR="005F575D" w:rsidRDefault="005F575D">
      <w:pPr>
        <w:rPr>
          <w:rFonts w:ascii="Arial" w:hAnsi="Arial" w:cs="Arial"/>
          <w:sz w:val="20"/>
          <w:szCs w:val="20"/>
          <w:lang w:val="es-MX" w:eastAsia="es-MX"/>
        </w:rPr>
      </w:pPr>
      <w:r>
        <w:rPr>
          <w:rFonts w:ascii="Arial" w:hAnsi="Arial" w:cs="Arial"/>
          <w:sz w:val="20"/>
          <w:szCs w:val="20"/>
          <w:lang w:val="es-MX" w:eastAsia="es-MX"/>
        </w:rPr>
        <w:br w:type="page"/>
      </w:r>
    </w:p>
    <w:p w:rsidR="00E479D3" w:rsidRPr="006D0084" w:rsidRDefault="00E479D3" w:rsidP="00E479D3">
      <w:pPr>
        <w:autoSpaceDE w:val="0"/>
        <w:autoSpaceDN w:val="0"/>
        <w:adjustRightInd w:val="0"/>
        <w:jc w:val="both"/>
        <w:rPr>
          <w:rFonts w:ascii="Arial" w:hAnsi="Arial" w:cs="Arial"/>
          <w:b/>
          <w:bCs/>
          <w:sz w:val="20"/>
          <w:szCs w:val="20"/>
          <w:lang w:val="es-MX" w:eastAsia="es-MX"/>
        </w:rPr>
      </w:pPr>
      <w:r w:rsidRPr="006D0084">
        <w:rPr>
          <w:rFonts w:ascii="Arial" w:hAnsi="Arial" w:cs="Arial"/>
          <w:b/>
          <w:bCs/>
          <w:sz w:val="20"/>
          <w:szCs w:val="20"/>
          <w:lang w:val="es-MX" w:eastAsia="es-MX"/>
        </w:rPr>
        <w:lastRenderedPageBreak/>
        <w:t>REGLAMENTO DE LA LEY DE LOS DERECHOS DE NIÑAS, NIÑOS Y ADOLESCENTES DEL ESTADO DE</w:t>
      </w:r>
      <w:r>
        <w:rPr>
          <w:rFonts w:ascii="Arial" w:hAnsi="Arial" w:cs="Arial"/>
          <w:b/>
          <w:bCs/>
          <w:sz w:val="20"/>
          <w:szCs w:val="20"/>
          <w:lang w:val="es-MX" w:eastAsia="es-MX"/>
        </w:rPr>
        <w:t xml:space="preserve"> </w:t>
      </w:r>
      <w:r w:rsidRPr="006D0084">
        <w:rPr>
          <w:rFonts w:ascii="Arial" w:hAnsi="Arial" w:cs="Arial"/>
          <w:b/>
          <w:bCs/>
          <w:sz w:val="20"/>
          <w:szCs w:val="20"/>
          <w:lang w:val="es-MX" w:eastAsia="es-MX"/>
        </w:rPr>
        <w:t>TAMAULIPAS</w:t>
      </w:r>
      <w:r>
        <w:rPr>
          <w:rFonts w:ascii="Arial" w:hAnsi="Arial" w:cs="Arial"/>
          <w:b/>
          <w:bCs/>
          <w:sz w:val="20"/>
          <w:szCs w:val="20"/>
          <w:lang w:val="es-MX" w:eastAsia="es-MX"/>
        </w:rPr>
        <w:t>.</w:t>
      </w:r>
    </w:p>
    <w:p w:rsidR="00EB690C" w:rsidRPr="00CE31AA" w:rsidRDefault="00EB690C" w:rsidP="00EB690C">
      <w:pPr>
        <w:pStyle w:val="Textoindependiente2"/>
        <w:spacing w:after="0" w:line="240" w:lineRule="auto"/>
        <w:rPr>
          <w:rFonts w:ascii="Arial" w:hAnsi="Arial" w:cs="Arial"/>
          <w:sz w:val="20"/>
          <w:szCs w:val="20"/>
        </w:rPr>
      </w:pPr>
      <w:r w:rsidRPr="00D5178F">
        <w:rPr>
          <w:rFonts w:ascii="Arial" w:hAnsi="Arial" w:cs="Arial"/>
          <w:spacing w:val="-4"/>
          <w:sz w:val="20"/>
          <w:szCs w:val="20"/>
        </w:rPr>
        <w:t>Reglamento del Ejecutivo</w:t>
      </w:r>
      <w:r>
        <w:rPr>
          <w:rFonts w:ascii="Arial" w:hAnsi="Arial" w:cs="Arial"/>
          <w:spacing w:val="-4"/>
          <w:sz w:val="20"/>
          <w:szCs w:val="20"/>
        </w:rPr>
        <w:t xml:space="preserve"> Estatal</w:t>
      </w:r>
      <w:r>
        <w:rPr>
          <w:rFonts w:ascii="Arial" w:hAnsi="Arial" w:cs="Arial"/>
          <w:sz w:val="20"/>
          <w:szCs w:val="20"/>
        </w:rPr>
        <w:t xml:space="preserve">, del 10 </w:t>
      </w:r>
      <w:r w:rsidRPr="00482EB3">
        <w:rPr>
          <w:rFonts w:ascii="Arial" w:hAnsi="Arial" w:cs="Arial"/>
          <w:bCs/>
          <w:sz w:val="20"/>
          <w:szCs w:val="20"/>
          <w:lang w:val="es-MX" w:eastAsia="es-MX"/>
        </w:rPr>
        <w:t xml:space="preserve">de </w:t>
      </w:r>
      <w:r>
        <w:rPr>
          <w:rFonts w:ascii="Arial" w:hAnsi="Arial" w:cs="Arial"/>
          <w:bCs/>
          <w:sz w:val="20"/>
          <w:szCs w:val="20"/>
          <w:lang w:val="es-MX" w:eastAsia="es-MX"/>
        </w:rPr>
        <w:t>marzo</w:t>
      </w:r>
      <w:r w:rsidRPr="00482EB3">
        <w:rPr>
          <w:rFonts w:ascii="Arial" w:hAnsi="Arial" w:cs="Arial"/>
          <w:bCs/>
          <w:sz w:val="20"/>
          <w:szCs w:val="20"/>
          <w:lang w:val="es-MX" w:eastAsia="es-MX"/>
        </w:rPr>
        <w:t xml:space="preserve"> de 201</w:t>
      </w:r>
      <w:r>
        <w:rPr>
          <w:rFonts w:ascii="Arial" w:hAnsi="Arial" w:cs="Arial"/>
          <w:bCs/>
          <w:sz w:val="20"/>
          <w:szCs w:val="20"/>
          <w:lang w:val="es-MX" w:eastAsia="es-MX"/>
        </w:rPr>
        <w:t>6</w:t>
      </w:r>
      <w:r w:rsidRPr="00482EB3">
        <w:rPr>
          <w:rFonts w:ascii="Arial" w:hAnsi="Arial" w:cs="Arial"/>
          <w:bCs/>
          <w:sz w:val="20"/>
          <w:szCs w:val="20"/>
          <w:lang w:val="es-MX" w:eastAsia="es-MX"/>
        </w:rPr>
        <w:t>.</w:t>
      </w:r>
    </w:p>
    <w:p w:rsidR="00EB690C" w:rsidRPr="00CE31AA" w:rsidRDefault="00EB690C" w:rsidP="00EB690C">
      <w:pPr>
        <w:autoSpaceDE w:val="0"/>
        <w:autoSpaceDN w:val="0"/>
        <w:adjustRightInd w:val="0"/>
        <w:jc w:val="both"/>
        <w:rPr>
          <w:rFonts w:ascii="Arial" w:hAnsi="Arial" w:cs="Arial"/>
          <w:sz w:val="20"/>
          <w:szCs w:val="20"/>
        </w:rPr>
      </w:pPr>
      <w:r>
        <w:rPr>
          <w:rFonts w:ascii="Arial" w:hAnsi="Arial" w:cs="Arial"/>
          <w:sz w:val="20"/>
          <w:szCs w:val="20"/>
        </w:rPr>
        <w:t>P.O. No. 31, del 15 de marzo de 2016.</w:t>
      </w:r>
    </w:p>
    <w:p w:rsidR="00EB690C" w:rsidRPr="001706D7" w:rsidRDefault="00EB690C" w:rsidP="00EB690C">
      <w:pPr>
        <w:autoSpaceDE w:val="0"/>
        <w:autoSpaceDN w:val="0"/>
        <w:adjustRightInd w:val="0"/>
        <w:jc w:val="both"/>
        <w:rPr>
          <w:rFonts w:ascii="Arial" w:hAnsi="Arial" w:cs="Arial"/>
          <w:sz w:val="20"/>
          <w:szCs w:val="20"/>
          <w:lang w:val="es-MX" w:eastAsia="es-MX"/>
        </w:rPr>
      </w:pPr>
      <w:r w:rsidRPr="00EB690C">
        <w:rPr>
          <w:rFonts w:ascii="Arial" w:hAnsi="Arial" w:cs="Arial"/>
          <w:bCs/>
          <w:sz w:val="20"/>
          <w:szCs w:val="20"/>
          <w:lang w:val="es-MX" w:eastAsia="es-MX"/>
        </w:rPr>
        <w:t>En su Artículo Cuarto transitorio establece que l</w:t>
      </w:r>
      <w:r w:rsidRPr="00EB690C">
        <w:rPr>
          <w:rFonts w:ascii="Arial" w:hAnsi="Arial" w:cs="Arial"/>
          <w:sz w:val="20"/>
          <w:szCs w:val="20"/>
          <w:lang w:val="es-MX" w:eastAsia="es-MX"/>
        </w:rPr>
        <w:t>o</w:t>
      </w:r>
      <w:r w:rsidRPr="001706D7">
        <w:rPr>
          <w:rFonts w:ascii="Arial" w:hAnsi="Arial" w:cs="Arial"/>
          <w:sz w:val="20"/>
          <w:szCs w:val="20"/>
          <w:lang w:val="es-MX" w:eastAsia="es-MX"/>
        </w:rPr>
        <w:t xml:space="preserve">s diversos Lineamientos y Protocolos de los que se mencionan en la Ley y el presente Reglamento para los que no se haya fijado un plazo determinado para su expedición, deberán ser expedidas en un plazo no mayor a los </w:t>
      </w:r>
      <w:r w:rsidRPr="00EB690C">
        <w:rPr>
          <w:rFonts w:ascii="Arial" w:hAnsi="Arial" w:cs="Arial"/>
          <w:b/>
          <w:sz w:val="20"/>
          <w:szCs w:val="20"/>
          <w:lang w:val="es-MX" w:eastAsia="es-MX"/>
        </w:rPr>
        <w:t>ciento ochenta días naturales</w:t>
      </w:r>
      <w:r w:rsidRPr="001706D7">
        <w:rPr>
          <w:rFonts w:ascii="Arial" w:hAnsi="Arial" w:cs="Arial"/>
          <w:sz w:val="20"/>
          <w:szCs w:val="20"/>
          <w:lang w:val="es-MX" w:eastAsia="es-MX"/>
        </w:rPr>
        <w:t>, contados a partir de la entrada en vigor del presente Reglamento.</w:t>
      </w:r>
    </w:p>
    <w:p w:rsidR="005F575D" w:rsidRPr="00EB690C" w:rsidRDefault="005F575D" w:rsidP="001706D7">
      <w:pPr>
        <w:autoSpaceDE w:val="0"/>
        <w:autoSpaceDN w:val="0"/>
        <w:adjustRightInd w:val="0"/>
        <w:jc w:val="both"/>
        <w:rPr>
          <w:rFonts w:ascii="Arial" w:hAnsi="Arial" w:cs="Arial"/>
          <w:spacing w:val="-4"/>
          <w:sz w:val="20"/>
          <w:szCs w:val="20"/>
          <w:lang w:val="es-MX"/>
        </w:rPr>
      </w:pPr>
    </w:p>
    <w:sectPr w:rsidR="005F575D" w:rsidRPr="00EB690C" w:rsidSect="002E53AE">
      <w:headerReference w:type="even" r:id="rId10"/>
      <w:headerReference w:type="default" r:id="rId11"/>
      <w:footerReference w:type="even" r:id="rId12"/>
      <w:footerReference w:type="default" r:id="rId13"/>
      <w:pgSz w:w="12242" w:h="15842" w:code="1"/>
      <w:pgMar w:top="851" w:right="1185" w:bottom="709" w:left="1559" w:header="568"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78" w:rsidRDefault="00541C78">
      <w:r>
        <w:separator/>
      </w:r>
    </w:p>
  </w:endnote>
  <w:endnote w:type="continuationSeparator" w:id="0">
    <w:p w:rsidR="00541C78" w:rsidRDefault="0054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0B" w:rsidRDefault="00014953" w:rsidP="0098236F">
    <w:pPr>
      <w:pStyle w:val="Piedepgina"/>
      <w:framePr w:wrap="around" w:vAnchor="text" w:hAnchor="margin" w:xAlign="right" w:y="1"/>
      <w:rPr>
        <w:rStyle w:val="Nmerodepgina"/>
      </w:rPr>
    </w:pPr>
    <w:r>
      <w:rPr>
        <w:rStyle w:val="Nmerodepgina"/>
      </w:rPr>
      <w:fldChar w:fldCharType="begin"/>
    </w:r>
    <w:r w:rsidR="005D090B">
      <w:rPr>
        <w:rStyle w:val="Nmerodepgina"/>
      </w:rPr>
      <w:instrText xml:space="preserve">PAGE  </w:instrText>
    </w:r>
    <w:r>
      <w:rPr>
        <w:rStyle w:val="Nmerodepgina"/>
      </w:rPr>
      <w:fldChar w:fldCharType="end"/>
    </w:r>
  </w:p>
  <w:p w:rsidR="005D090B" w:rsidRDefault="005D090B"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D090B">
      <w:tc>
        <w:tcPr>
          <w:tcW w:w="3182" w:type="dxa"/>
          <w:tcBorders>
            <w:top w:val="thinThickSmallGap" w:sz="24" w:space="0" w:color="auto"/>
            <w:left w:val="nil"/>
            <w:bottom w:val="nil"/>
            <w:right w:val="nil"/>
          </w:tcBorders>
        </w:tcPr>
        <w:p w:rsidR="005D090B" w:rsidRPr="0053768F" w:rsidRDefault="00541C78"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D090B" w:rsidRPr="0053768F" w:rsidRDefault="005D090B"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D090B" w:rsidRPr="0053768F" w:rsidRDefault="005D090B" w:rsidP="0053768F">
          <w:pPr>
            <w:pStyle w:val="Piedepgina"/>
            <w:jc w:val="center"/>
            <w:rPr>
              <w:rFonts w:ascii="Arial" w:hAnsi="Arial" w:cs="Arial"/>
              <w:b/>
              <w:bCs/>
              <w:lang w:eastAsia="es-MX"/>
            </w:rPr>
          </w:pPr>
        </w:p>
      </w:tc>
    </w:tr>
  </w:tbl>
  <w:p w:rsidR="005D090B" w:rsidRPr="00943283" w:rsidRDefault="005D090B"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78" w:rsidRDefault="00541C78">
      <w:r>
        <w:separator/>
      </w:r>
    </w:p>
  </w:footnote>
  <w:footnote w:type="continuationSeparator" w:id="0">
    <w:p w:rsidR="00541C78" w:rsidRDefault="00541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0B" w:rsidRDefault="00014953" w:rsidP="00642F01">
    <w:pPr>
      <w:pStyle w:val="Encabezado"/>
      <w:framePr w:wrap="around" w:vAnchor="text" w:hAnchor="margin" w:xAlign="right" w:y="1"/>
      <w:rPr>
        <w:rStyle w:val="Nmerodepgina"/>
      </w:rPr>
    </w:pPr>
    <w:r>
      <w:rPr>
        <w:rStyle w:val="Nmerodepgina"/>
      </w:rPr>
      <w:fldChar w:fldCharType="begin"/>
    </w:r>
    <w:r w:rsidR="005D090B">
      <w:rPr>
        <w:rStyle w:val="Nmerodepgina"/>
      </w:rPr>
      <w:instrText xml:space="preserve">PAGE  </w:instrText>
    </w:r>
    <w:r>
      <w:rPr>
        <w:rStyle w:val="Nmerodepgina"/>
      </w:rPr>
      <w:fldChar w:fldCharType="end"/>
    </w:r>
  </w:p>
  <w:p w:rsidR="005D090B" w:rsidRDefault="005D090B"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84" w:rsidRDefault="005D090B" w:rsidP="006D0084">
    <w:pPr>
      <w:autoSpaceDE w:val="0"/>
      <w:autoSpaceDN w:val="0"/>
      <w:adjustRightInd w:val="0"/>
      <w:rPr>
        <w:rFonts w:ascii="Arial" w:hAnsi="Arial" w:cs="Arial"/>
        <w:b/>
        <w:bCs/>
        <w:i/>
        <w:sz w:val="18"/>
        <w:szCs w:val="18"/>
        <w:lang w:val="es-MX" w:eastAsia="es-MX"/>
      </w:rPr>
    </w:pPr>
    <w:r w:rsidRPr="003B66A0">
      <w:rPr>
        <w:rFonts w:ascii="Arial" w:hAnsi="Arial" w:cs="Arial"/>
        <w:b/>
        <w:bCs/>
        <w:i/>
        <w:sz w:val="18"/>
        <w:szCs w:val="18"/>
        <w:lang w:val="es-MX" w:eastAsia="es-MX"/>
      </w:rPr>
      <w:t xml:space="preserve">Reglamento de </w:t>
    </w:r>
    <w:r w:rsidR="006D0084">
      <w:rPr>
        <w:rFonts w:ascii="Arial" w:hAnsi="Arial" w:cs="Arial"/>
        <w:b/>
        <w:bCs/>
        <w:i/>
        <w:sz w:val="18"/>
        <w:szCs w:val="18"/>
        <w:lang w:val="es-MX" w:eastAsia="es-MX"/>
      </w:rPr>
      <w:t xml:space="preserve">la Ley de los Derechos de Niñas, Niños y Adolescentes del Estado </w:t>
    </w:r>
  </w:p>
  <w:p w:rsidR="005D090B" w:rsidRDefault="006D0084" w:rsidP="005F575D">
    <w:pPr>
      <w:autoSpaceDE w:val="0"/>
      <w:autoSpaceDN w:val="0"/>
      <w:adjustRightInd w:val="0"/>
      <w:rPr>
        <w:rStyle w:val="Nmerodepgina"/>
        <w:rFonts w:ascii="Arial" w:hAnsi="Arial" w:cs="Arial"/>
        <w:b/>
        <w:bCs/>
        <w:i/>
        <w:iCs/>
        <w:sz w:val="20"/>
        <w:szCs w:val="20"/>
      </w:rPr>
    </w:pPr>
    <w:proofErr w:type="gramStart"/>
    <w:r>
      <w:rPr>
        <w:rFonts w:ascii="Arial" w:hAnsi="Arial" w:cs="Arial"/>
        <w:b/>
        <w:bCs/>
        <w:i/>
        <w:sz w:val="18"/>
        <w:szCs w:val="18"/>
        <w:lang w:val="es-MX" w:eastAsia="es-MX"/>
      </w:rPr>
      <w:t>de</w:t>
    </w:r>
    <w:proofErr w:type="gramEnd"/>
    <w:r>
      <w:rPr>
        <w:rFonts w:ascii="Arial" w:hAnsi="Arial" w:cs="Arial"/>
        <w:b/>
        <w:bCs/>
        <w:i/>
        <w:sz w:val="18"/>
        <w:szCs w:val="18"/>
        <w:lang w:val="es-MX" w:eastAsia="es-MX"/>
      </w:rPr>
      <w:t xml:space="preserve"> Tamaulipas</w:t>
    </w:r>
    <w:r w:rsidR="005F575D">
      <w:rPr>
        <w:rFonts w:ascii="Arial" w:hAnsi="Arial" w:cs="Arial"/>
        <w:b/>
        <w:bCs/>
        <w:i/>
        <w:sz w:val="18"/>
        <w:szCs w:val="18"/>
        <w:lang w:val="es-MX" w:eastAsia="es-MX"/>
      </w:rPr>
      <w:t>.</w:t>
    </w:r>
    <w:r w:rsidR="005D090B">
      <w:rPr>
        <w:rFonts w:ascii="Arial,Bold" w:hAnsi="Arial,Bold" w:cs="Arial,Bold"/>
        <w:b/>
        <w:bCs/>
        <w:sz w:val="18"/>
        <w:szCs w:val="18"/>
        <w:lang w:val="es-MX" w:eastAsia="es-MX"/>
      </w:rPr>
      <w:tab/>
    </w:r>
    <w:r w:rsidR="005D090B">
      <w:rPr>
        <w:rFonts w:ascii="Arial,Bold" w:hAnsi="Arial,Bold" w:cs="Arial,Bold"/>
        <w:b/>
        <w:bCs/>
        <w:sz w:val="18"/>
        <w:szCs w:val="18"/>
        <w:lang w:val="es-MX" w:eastAsia="es-MX"/>
      </w:rPr>
      <w:tab/>
    </w:r>
    <w:r w:rsidR="005D090B">
      <w:rPr>
        <w:rFonts w:ascii="Arial,Bold" w:hAnsi="Arial,Bold" w:cs="Arial,Bold"/>
        <w:b/>
        <w:bCs/>
        <w:sz w:val="18"/>
        <w:szCs w:val="18"/>
        <w:lang w:val="es-MX" w:eastAsia="es-MX"/>
      </w:rPr>
      <w:tab/>
    </w:r>
    <w:r w:rsidR="005F575D">
      <w:rPr>
        <w:rFonts w:ascii="Arial,Bold" w:hAnsi="Arial,Bold" w:cs="Arial,Bold"/>
        <w:b/>
        <w:bCs/>
        <w:sz w:val="18"/>
        <w:szCs w:val="18"/>
        <w:lang w:val="es-MX" w:eastAsia="es-MX"/>
      </w:rPr>
      <w:tab/>
    </w:r>
    <w:r w:rsidR="005F575D">
      <w:rPr>
        <w:rFonts w:ascii="Arial,Bold" w:hAnsi="Arial,Bold" w:cs="Arial,Bold"/>
        <w:b/>
        <w:bCs/>
        <w:sz w:val="18"/>
        <w:szCs w:val="18"/>
        <w:lang w:val="es-MX" w:eastAsia="es-MX"/>
      </w:rPr>
      <w:tab/>
    </w:r>
    <w:r w:rsidR="005F575D">
      <w:rPr>
        <w:rFonts w:ascii="Arial,Bold" w:hAnsi="Arial,Bold" w:cs="Arial,Bold"/>
        <w:b/>
        <w:bCs/>
        <w:sz w:val="18"/>
        <w:szCs w:val="18"/>
        <w:lang w:val="es-MX" w:eastAsia="es-MX"/>
      </w:rPr>
      <w:tab/>
    </w:r>
    <w:r w:rsidR="005F575D">
      <w:rPr>
        <w:rFonts w:ascii="Arial,Bold" w:hAnsi="Arial,Bold" w:cs="Arial,Bold"/>
        <w:b/>
        <w:bCs/>
        <w:sz w:val="18"/>
        <w:szCs w:val="18"/>
        <w:lang w:val="es-MX" w:eastAsia="es-MX"/>
      </w:rPr>
      <w:tab/>
    </w:r>
    <w:r w:rsidR="005F575D">
      <w:rPr>
        <w:rFonts w:ascii="Arial,Bold" w:hAnsi="Arial,Bold" w:cs="Arial,Bold"/>
        <w:b/>
        <w:bCs/>
        <w:sz w:val="18"/>
        <w:szCs w:val="18"/>
        <w:lang w:val="es-MX" w:eastAsia="es-MX"/>
      </w:rPr>
      <w:tab/>
    </w:r>
    <w:r w:rsidR="005F575D">
      <w:rPr>
        <w:rFonts w:ascii="Arial,Bold" w:hAnsi="Arial,Bold" w:cs="Arial,Bold"/>
        <w:b/>
        <w:bCs/>
        <w:sz w:val="18"/>
        <w:szCs w:val="18"/>
        <w:lang w:val="es-MX" w:eastAsia="es-MX"/>
      </w:rPr>
      <w:tab/>
    </w:r>
    <w:r w:rsidR="005F575D">
      <w:rPr>
        <w:rFonts w:ascii="Arial,Bold" w:hAnsi="Arial,Bold" w:cs="Arial,Bold"/>
        <w:b/>
        <w:bCs/>
        <w:sz w:val="18"/>
        <w:szCs w:val="18"/>
        <w:lang w:val="es-MX" w:eastAsia="es-MX"/>
      </w:rPr>
      <w:tab/>
    </w:r>
    <w:r w:rsidR="005F575D">
      <w:rPr>
        <w:rFonts w:ascii="Arial,Bold" w:hAnsi="Arial,Bold" w:cs="Arial,Bold"/>
        <w:b/>
        <w:bCs/>
        <w:sz w:val="18"/>
        <w:szCs w:val="18"/>
        <w:lang w:val="es-MX" w:eastAsia="es-MX"/>
      </w:rPr>
      <w:tab/>
    </w:r>
    <w:r w:rsidR="005D090B" w:rsidRPr="000D3AA3">
      <w:rPr>
        <w:rFonts w:ascii="Arial" w:hAnsi="Arial" w:cs="Arial"/>
        <w:b/>
        <w:bCs/>
        <w:i/>
        <w:iCs/>
        <w:sz w:val="20"/>
        <w:szCs w:val="20"/>
      </w:rPr>
      <w:t xml:space="preserve">Pág. </w:t>
    </w:r>
    <w:r w:rsidR="00014953" w:rsidRPr="000D3AA3">
      <w:rPr>
        <w:rStyle w:val="Nmerodepgina"/>
        <w:rFonts w:ascii="Arial" w:hAnsi="Arial" w:cs="Arial"/>
        <w:b/>
        <w:bCs/>
        <w:i/>
        <w:iCs/>
        <w:sz w:val="20"/>
        <w:szCs w:val="20"/>
      </w:rPr>
      <w:fldChar w:fldCharType="begin"/>
    </w:r>
    <w:r w:rsidR="005D090B" w:rsidRPr="000D3AA3">
      <w:rPr>
        <w:rStyle w:val="Nmerodepgina"/>
        <w:rFonts w:ascii="Arial" w:hAnsi="Arial" w:cs="Arial"/>
        <w:b/>
        <w:bCs/>
        <w:i/>
        <w:iCs/>
        <w:sz w:val="20"/>
        <w:szCs w:val="20"/>
      </w:rPr>
      <w:instrText xml:space="preserve">PAGE  </w:instrText>
    </w:r>
    <w:r w:rsidR="00014953" w:rsidRPr="000D3AA3">
      <w:rPr>
        <w:rStyle w:val="Nmerodepgina"/>
        <w:rFonts w:ascii="Arial" w:hAnsi="Arial" w:cs="Arial"/>
        <w:b/>
        <w:bCs/>
        <w:i/>
        <w:iCs/>
        <w:sz w:val="20"/>
        <w:szCs w:val="20"/>
      </w:rPr>
      <w:fldChar w:fldCharType="separate"/>
    </w:r>
    <w:r w:rsidR="00B03829">
      <w:rPr>
        <w:rStyle w:val="Nmerodepgina"/>
        <w:rFonts w:ascii="Arial" w:hAnsi="Arial" w:cs="Arial"/>
        <w:b/>
        <w:bCs/>
        <w:i/>
        <w:iCs/>
        <w:noProof/>
        <w:sz w:val="20"/>
        <w:szCs w:val="20"/>
      </w:rPr>
      <w:t>13</w:t>
    </w:r>
    <w:r w:rsidR="00014953" w:rsidRPr="000D3AA3">
      <w:rPr>
        <w:rStyle w:val="Nmerodepgina"/>
        <w:rFonts w:ascii="Arial" w:hAnsi="Arial" w:cs="Arial"/>
        <w:b/>
        <w:bCs/>
        <w:i/>
        <w:iCs/>
        <w:sz w:val="20"/>
        <w:szCs w:val="20"/>
      </w:rPr>
      <w:fldChar w:fldCharType="end"/>
    </w: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F575D" w:rsidTr="00AF62D0">
      <w:tc>
        <w:tcPr>
          <w:tcW w:w="3182" w:type="dxa"/>
          <w:tcBorders>
            <w:top w:val="thinThickSmallGap" w:sz="24" w:space="0" w:color="auto"/>
            <w:left w:val="nil"/>
            <w:bottom w:val="nil"/>
            <w:right w:val="nil"/>
          </w:tcBorders>
        </w:tcPr>
        <w:p w:rsidR="005F575D" w:rsidRPr="0053768F" w:rsidRDefault="00541C78" w:rsidP="00AF62D0">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8.6pt;margin-top:-328.05pt;width:486.15pt;height:27.7pt;rotation:21827879fd;z-index:25166028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F575D" w:rsidRPr="0053768F" w:rsidRDefault="005F575D" w:rsidP="00AF62D0">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F575D" w:rsidRPr="0053768F" w:rsidRDefault="005F575D" w:rsidP="00AF62D0">
          <w:pPr>
            <w:pStyle w:val="Piedepgina"/>
            <w:jc w:val="center"/>
            <w:rPr>
              <w:rFonts w:ascii="Arial" w:hAnsi="Arial" w:cs="Arial"/>
              <w:b/>
              <w:bCs/>
              <w:lang w:eastAsia="es-MX"/>
            </w:rPr>
          </w:pPr>
        </w:p>
      </w:tc>
    </w:tr>
  </w:tbl>
  <w:p w:rsidR="005F575D" w:rsidRPr="00A53F46" w:rsidRDefault="005F575D" w:rsidP="005F575D">
    <w:pPr>
      <w:autoSpaceDE w:val="0"/>
      <w:autoSpaceDN w:val="0"/>
      <w:adjustRightInd w:val="0"/>
      <w:rPr>
        <w:rStyle w:val="Nmerodepgina"/>
        <w:rFonts w:ascii="Arial" w:hAnsi="Arial" w:cs="Arial"/>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28B39C5"/>
    <w:multiLevelType w:val="hybridMultilevel"/>
    <w:tmpl w:val="0972C50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02FD4407"/>
    <w:multiLevelType w:val="hybridMultilevel"/>
    <w:tmpl w:val="05A60C6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045D2201"/>
    <w:multiLevelType w:val="hybridMultilevel"/>
    <w:tmpl w:val="4E42CC2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nsid w:val="08217D3A"/>
    <w:multiLevelType w:val="hybridMultilevel"/>
    <w:tmpl w:val="D46A929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nsid w:val="0884703B"/>
    <w:multiLevelType w:val="hybridMultilevel"/>
    <w:tmpl w:val="E340C730"/>
    <w:lvl w:ilvl="0" w:tplc="2110ACB4">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0B445578"/>
    <w:multiLevelType w:val="hybridMultilevel"/>
    <w:tmpl w:val="3878BE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2">
    <w:nsid w:val="0B7A02D9"/>
    <w:multiLevelType w:val="hybridMultilevel"/>
    <w:tmpl w:val="C7081DD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nsid w:val="0D802B9A"/>
    <w:multiLevelType w:val="hybridMultilevel"/>
    <w:tmpl w:val="E912DBD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108C05F6"/>
    <w:multiLevelType w:val="hybridMultilevel"/>
    <w:tmpl w:val="AB02E84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11756414"/>
    <w:multiLevelType w:val="hybridMultilevel"/>
    <w:tmpl w:val="3A9CFD16"/>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nsid w:val="152032BD"/>
    <w:multiLevelType w:val="hybridMultilevel"/>
    <w:tmpl w:val="607868E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184A7823"/>
    <w:multiLevelType w:val="hybridMultilevel"/>
    <w:tmpl w:val="62CEFE0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1D074894"/>
    <w:multiLevelType w:val="hybridMultilevel"/>
    <w:tmpl w:val="42DA368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nsid w:val="1E2A67A2"/>
    <w:multiLevelType w:val="hybridMultilevel"/>
    <w:tmpl w:val="10DACBF4"/>
    <w:lvl w:ilvl="0" w:tplc="DA382CE8">
      <w:start w:val="1"/>
      <w:numFmt w:val="upperRoman"/>
      <w:lvlText w:val="%1."/>
      <w:lvlJc w:val="left"/>
      <w:pPr>
        <w:ind w:left="644" w:hanging="360"/>
      </w:pPr>
      <w:rPr>
        <w:rFonts w:ascii="Arial" w:eastAsia="Arial Unicode MS" w:hAnsi="Arial" w:cs="Arial"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66232CC"/>
    <w:multiLevelType w:val="hybridMultilevel"/>
    <w:tmpl w:val="138431C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nsid w:val="2B2602A6"/>
    <w:multiLevelType w:val="hybridMultilevel"/>
    <w:tmpl w:val="A5205B8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2B8A107A"/>
    <w:multiLevelType w:val="hybridMultilevel"/>
    <w:tmpl w:val="71D46A00"/>
    <w:lvl w:ilvl="0" w:tplc="02A82226">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2E2A4786"/>
    <w:multiLevelType w:val="hybridMultilevel"/>
    <w:tmpl w:val="5D40E08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37A448A6"/>
    <w:multiLevelType w:val="hybridMultilevel"/>
    <w:tmpl w:val="93105A7A"/>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6">
    <w:nsid w:val="3B404551"/>
    <w:multiLevelType w:val="hybridMultilevel"/>
    <w:tmpl w:val="F5D6CDA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3B6426B4"/>
    <w:multiLevelType w:val="hybridMultilevel"/>
    <w:tmpl w:val="035ADA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nsid w:val="3BCF267A"/>
    <w:multiLevelType w:val="hybridMultilevel"/>
    <w:tmpl w:val="7A6E2F2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nsid w:val="3E591D89"/>
    <w:multiLevelType w:val="hybridMultilevel"/>
    <w:tmpl w:val="88D60CA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nsid w:val="41EF39EF"/>
    <w:multiLevelType w:val="hybridMultilevel"/>
    <w:tmpl w:val="AE2ECF4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47D328DC"/>
    <w:multiLevelType w:val="hybridMultilevel"/>
    <w:tmpl w:val="9AB81D6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4B4A1089"/>
    <w:multiLevelType w:val="hybridMultilevel"/>
    <w:tmpl w:val="C22A55AA"/>
    <w:lvl w:ilvl="0" w:tplc="DABAC18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nsid w:val="541149FE"/>
    <w:multiLevelType w:val="hybridMultilevel"/>
    <w:tmpl w:val="C82024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54C60A6D"/>
    <w:multiLevelType w:val="hybridMultilevel"/>
    <w:tmpl w:val="384ABD8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5">
    <w:nsid w:val="55B4134B"/>
    <w:multiLevelType w:val="hybridMultilevel"/>
    <w:tmpl w:val="8E98DBF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nsid w:val="57CF6204"/>
    <w:multiLevelType w:val="hybridMultilevel"/>
    <w:tmpl w:val="08A2AB1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7">
    <w:nsid w:val="63D66007"/>
    <w:multiLevelType w:val="hybridMultilevel"/>
    <w:tmpl w:val="7A101C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8">
    <w:nsid w:val="63E51E8B"/>
    <w:multiLevelType w:val="hybridMultilevel"/>
    <w:tmpl w:val="E8D6F0CE"/>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9">
    <w:nsid w:val="64101413"/>
    <w:multiLevelType w:val="hybridMultilevel"/>
    <w:tmpl w:val="A0B81F4E"/>
    <w:lvl w:ilvl="0" w:tplc="DA382CE8">
      <w:start w:val="1"/>
      <w:numFmt w:val="upperRoman"/>
      <w:lvlText w:val="%1."/>
      <w:lvlJc w:val="left"/>
      <w:pPr>
        <w:ind w:left="360"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0">
    <w:nsid w:val="65C878C7"/>
    <w:multiLevelType w:val="hybridMultilevel"/>
    <w:tmpl w:val="736C650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1">
    <w:nsid w:val="6692335F"/>
    <w:multiLevelType w:val="hybridMultilevel"/>
    <w:tmpl w:val="0B681A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2">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3">
    <w:nsid w:val="690B25B7"/>
    <w:multiLevelType w:val="hybridMultilevel"/>
    <w:tmpl w:val="3B00D1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nsid w:val="696502CF"/>
    <w:multiLevelType w:val="hybridMultilevel"/>
    <w:tmpl w:val="C5B40F88"/>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5">
    <w:nsid w:val="6C4558A7"/>
    <w:multiLevelType w:val="hybridMultilevel"/>
    <w:tmpl w:val="706AF8D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6D9121AD"/>
    <w:multiLevelType w:val="hybridMultilevel"/>
    <w:tmpl w:val="21062760"/>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7">
    <w:nsid w:val="70BA6B22"/>
    <w:multiLevelType w:val="hybridMultilevel"/>
    <w:tmpl w:val="74CAD91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8">
    <w:nsid w:val="71F47A27"/>
    <w:multiLevelType w:val="hybridMultilevel"/>
    <w:tmpl w:val="18F2660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50">
    <w:nsid w:val="7B5E0C54"/>
    <w:multiLevelType w:val="hybridMultilevel"/>
    <w:tmpl w:val="34E6BEE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3"/>
  </w:num>
  <w:num w:numId="2">
    <w:abstractNumId w:val="20"/>
  </w:num>
  <w:num w:numId="3">
    <w:abstractNumId w:val="11"/>
  </w:num>
  <w:num w:numId="4">
    <w:abstractNumId w:val="4"/>
  </w:num>
  <w:num w:numId="5">
    <w:abstractNumId w:val="42"/>
  </w:num>
  <w:num w:numId="6">
    <w:abstractNumId w:val="49"/>
  </w:num>
  <w:num w:numId="7">
    <w:abstractNumId w:val="2"/>
  </w:num>
  <w:num w:numId="8">
    <w:abstractNumId w:val="1"/>
  </w:num>
  <w:num w:numId="9">
    <w:abstractNumId w:val="0"/>
  </w:num>
  <w:num w:numId="10">
    <w:abstractNumId w:val="44"/>
  </w:num>
  <w:num w:numId="11">
    <w:abstractNumId w:val="15"/>
  </w:num>
  <w:num w:numId="12">
    <w:abstractNumId w:val="25"/>
  </w:num>
  <w:num w:numId="13">
    <w:abstractNumId w:val="12"/>
  </w:num>
  <w:num w:numId="14">
    <w:abstractNumId w:val="46"/>
  </w:num>
  <w:num w:numId="15">
    <w:abstractNumId w:val="50"/>
  </w:num>
  <w:num w:numId="16">
    <w:abstractNumId w:val="38"/>
  </w:num>
  <w:num w:numId="17">
    <w:abstractNumId w:val="36"/>
  </w:num>
  <w:num w:numId="18">
    <w:abstractNumId w:val="47"/>
  </w:num>
  <w:num w:numId="19">
    <w:abstractNumId w:val="29"/>
  </w:num>
  <w:num w:numId="20">
    <w:abstractNumId w:val="8"/>
  </w:num>
  <w:num w:numId="21">
    <w:abstractNumId w:val="5"/>
  </w:num>
  <w:num w:numId="22">
    <w:abstractNumId w:val="24"/>
  </w:num>
  <w:num w:numId="23">
    <w:abstractNumId w:val="45"/>
  </w:num>
  <w:num w:numId="24">
    <w:abstractNumId w:val="48"/>
  </w:num>
  <w:num w:numId="25">
    <w:abstractNumId w:val="7"/>
  </w:num>
  <w:num w:numId="26">
    <w:abstractNumId w:val="26"/>
  </w:num>
  <w:num w:numId="27">
    <w:abstractNumId w:val="43"/>
  </w:num>
  <w:num w:numId="28">
    <w:abstractNumId w:val="10"/>
  </w:num>
  <w:num w:numId="29">
    <w:abstractNumId w:val="13"/>
  </w:num>
  <w:num w:numId="30">
    <w:abstractNumId w:val="18"/>
  </w:num>
  <w:num w:numId="31">
    <w:abstractNumId w:val="23"/>
  </w:num>
  <w:num w:numId="32">
    <w:abstractNumId w:val="33"/>
  </w:num>
  <w:num w:numId="33">
    <w:abstractNumId w:val="31"/>
  </w:num>
  <w:num w:numId="34">
    <w:abstractNumId w:val="37"/>
  </w:num>
  <w:num w:numId="35">
    <w:abstractNumId w:val="21"/>
  </w:num>
  <w:num w:numId="36">
    <w:abstractNumId w:val="34"/>
  </w:num>
  <w:num w:numId="37">
    <w:abstractNumId w:val="30"/>
  </w:num>
  <w:num w:numId="38">
    <w:abstractNumId w:val="9"/>
  </w:num>
  <w:num w:numId="39">
    <w:abstractNumId w:val="28"/>
  </w:num>
  <w:num w:numId="40">
    <w:abstractNumId w:val="35"/>
  </w:num>
  <w:num w:numId="41">
    <w:abstractNumId w:val="17"/>
  </w:num>
  <w:num w:numId="42">
    <w:abstractNumId w:val="16"/>
  </w:num>
  <w:num w:numId="43">
    <w:abstractNumId w:val="41"/>
  </w:num>
  <w:num w:numId="44">
    <w:abstractNumId w:val="40"/>
  </w:num>
  <w:num w:numId="45">
    <w:abstractNumId w:val="39"/>
  </w:num>
  <w:num w:numId="46">
    <w:abstractNumId w:val="19"/>
  </w:num>
  <w:num w:numId="47">
    <w:abstractNumId w:val="6"/>
  </w:num>
  <w:num w:numId="48">
    <w:abstractNumId w:val="14"/>
  </w:num>
  <w:num w:numId="49">
    <w:abstractNumId w:val="22"/>
  </w:num>
  <w:num w:numId="50">
    <w:abstractNumId w:val="27"/>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55F4"/>
    <w:rsid w:val="00007F8A"/>
    <w:rsid w:val="00014953"/>
    <w:rsid w:val="00023D75"/>
    <w:rsid w:val="00040227"/>
    <w:rsid w:val="00054D8D"/>
    <w:rsid w:val="000579B2"/>
    <w:rsid w:val="000728AB"/>
    <w:rsid w:val="00085253"/>
    <w:rsid w:val="00096A6C"/>
    <w:rsid w:val="00096AB2"/>
    <w:rsid w:val="000A2009"/>
    <w:rsid w:val="000B0AA9"/>
    <w:rsid w:val="000B55BD"/>
    <w:rsid w:val="000C53F2"/>
    <w:rsid w:val="000D6D20"/>
    <w:rsid w:val="000E24D0"/>
    <w:rsid w:val="000F7252"/>
    <w:rsid w:val="001069D3"/>
    <w:rsid w:val="0011061D"/>
    <w:rsid w:val="001148F1"/>
    <w:rsid w:val="00126265"/>
    <w:rsid w:val="0013090B"/>
    <w:rsid w:val="0014338D"/>
    <w:rsid w:val="00144B3F"/>
    <w:rsid w:val="00147984"/>
    <w:rsid w:val="00156DA5"/>
    <w:rsid w:val="001706D7"/>
    <w:rsid w:val="0017638E"/>
    <w:rsid w:val="00183704"/>
    <w:rsid w:val="00183D4A"/>
    <w:rsid w:val="00192EB4"/>
    <w:rsid w:val="00195A38"/>
    <w:rsid w:val="001A2FD0"/>
    <w:rsid w:val="001A560E"/>
    <w:rsid w:val="001B6C98"/>
    <w:rsid w:val="001D184D"/>
    <w:rsid w:val="001D1E59"/>
    <w:rsid w:val="001D4406"/>
    <w:rsid w:val="001F457E"/>
    <w:rsid w:val="0022160C"/>
    <w:rsid w:val="00222518"/>
    <w:rsid w:val="00222FD6"/>
    <w:rsid w:val="0022421B"/>
    <w:rsid w:val="00231363"/>
    <w:rsid w:val="00251AAB"/>
    <w:rsid w:val="002535E9"/>
    <w:rsid w:val="00267083"/>
    <w:rsid w:val="002A6656"/>
    <w:rsid w:val="002B3BCC"/>
    <w:rsid w:val="002C07D6"/>
    <w:rsid w:val="002C2587"/>
    <w:rsid w:val="002C4865"/>
    <w:rsid w:val="002E12CF"/>
    <w:rsid w:val="002E53AE"/>
    <w:rsid w:val="0033700F"/>
    <w:rsid w:val="00340744"/>
    <w:rsid w:val="00353693"/>
    <w:rsid w:val="003623DD"/>
    <w:rsid w:val="00374F25"/>
    <w:rsid w:val="0037641D"/>
    <w:rsid w:val="003908E1"/>
    <w:rsid w:val="003B0845"/>
    <w:rsid w:val="003B34C7"/>
    <w:rsid w:val="003B66A0"/>
    <w:rsid w:val="003C1B06"/>
    <w:rsid w:val="003C2943"/>
    <w:rsid w:val="003C62C2"/>
    <w:rsid w:val="003D5C4F"/>
    <w:rsid w:val="003F517A"/>
    <w:rsid w:val="0040245B"/>
    <w:rsid w:val="00410C6A"/>
    <w:rsid w:val="00411CD0"/>
    <w:rsid w:val="004263FF"/>
    <w:rsid w:val="00427226"/>
    <w:rsid w:val="0044129E"/>
    <w:rsid w:val="004418A2"/>
    <w:rsid w:val="00447B20"/>
    <w:rsid w:val="00456217"/>
    <w:rsid w:val="004707AB"/>
    <w:rsid w:val="0047103E"/>
    <w:rsid w:val="00483860"/>
    <w:rsid w:val="004B2439"/>
    <w:rsid w:val="004C04A9"/>
    <w:rsid w:val="004C0EEC"/>
    <w:rsid w:val="004C12CC"/>
    <w:rsid w:val="004C4432"/>
    <w:rsid w:val="004E0B93"/>
    <w:rsid w:val="004E335E"/>
    <w:rsid w:val="00516638"/>
    <w:rsid w:val="00521E26"/>
    <w:rsid w:val="00526652"/>
    <w:rsid w:val="00533931"/>
    <w:rsid w:val="0053768F"/>
    <w:rsid w:val="00541C78"/>
    <w:rsid w:val="0054485A"/>
    <w:rsid w:val="00544D3C"/>
    <w:rsid w:val="00566C20"/>
    <w:rsid w:val="005672A9"/>
    <w:rsid w:val="00584868"/>
    <w:rsid w:val="005962F0"/>
    <w:rsid w:val="005A299E"/>
    <w:rsid w:val="005A4BCE"/>
    <w:rsid w:val="005C7276"/>
    <w:rsid w:val="005D090B"/>
    <w:rsid w:val="005F07F8"/>
    <w:rsid w:val="005F3DDB"/>
    <w:rsid w:val="005F575D"/>
    <w:rsid w:val="00601ED6"/>
    <w:rsid w:val="00611AA9"/>
    <w:rsid w:val="00613F91"/>
    <w:rsid w:val="006251C7"/>
    <w:rsid w:val="00626488"/>
    <w:rsid w:val="00627D70"/>
    <w:rsid w:val="00637F1F"/>
    <w:rsid w:val="0064244C"/>
    <w:rsid w:val="00642F01"/>
    <w:rsid w:val="00645319"/>
    <w:rsid w:val="006461D8"/>
    <w:rsid w:val="00650CE7"/>
    <w:rsid w:val="006554F6"/>
    <w:rsid w:val="00656F3D"/>
    <w:rsid w:val="00661A1D"/>
    <w:rsid w:val="006841E2"/>
    <w:rsid w:val="00685760"/>
    <w:rsid w:val="00694CFA"/>
    <w:rsid w:val="006D0084"/>
    <w:rsid w:val="006D2A9B"/>
    <w:rsid w:val="00702F36"/>
    <w:rsid w:val="00712ACE"/>
    <w:rsid w:val="00713B70"/>
    <w:rsid w:val="00720815"/>
    <w:rsid w:val="00725EB5"/>
    <w:rsid w:val="00751C12"/>
    <w:rsid w:val="0075243F"/>
    <w:rsid w:val="0076210F"/>
    <w:rsid w:val="00767051"/>
    <w:rsid w:val="00772D6E"/>
    <w:rsid w:val="00773492"/>
    <w:rsid w:val="00786E35"/>
    <w:rsid w:val="007B0D3A"/>
    <w:rsid w:val="007B5262"/>
    <w:rsid w:val="007C2EC7"/>
    <w:rsid w:val="007D3524"/>
    <w:rsid w:val="007E32FA"/>
    <w:rsid w:val="007E7B96"/>
    <w:rsid w:val="00800224"/>
    <w:rsid w:val="0081599E"/>
    <w:rsid w:val="00815CCC"/>
    <w:rsid w:val="008216CE"/>
    <w:rsid w:val="00826E80"/>
    <w:rsid w:val="00844073"/>
    <w:rsid w:val="00857FC4"/>
    <w:rsid w:val="00871155"/>
    <w:rsid w:val="00872EAD"/>
    <w:rsid w:val="00874D42"/>
    <w:rsid w:val="008765CC"/>
    <w:rsid w:val="008840CA"/>
    <w:rsid w:val="008A0677"/>
    <w:rsid w:val="008C0F1B"/>
    <w:rsid w:val="008E1177"/>
    <w:rsid w:val="008E2FEB"/>
    <w:rsid w:val="008F143A"/>
    <w:rsid w:val="00903253"/>
    <w:rsid w:val="009118D7"/>
    <w:rsid w:val="00913B8B"/>
    <w:rsid w:val="009157DF"/>
    <w:rsid w:val="00916AA4"/>
    <w:rsid w:val="009246A6"/>
    <w:rsid w:val="00924863"/>
    <w:rsid w:val="00927599"/>
    <w:rsid w:val="0093204B"/>
    <w:rsid w:val="0093248D"/>
    <w:rsid w:val="009357AB"/>
    <w:rsid w:val="00936DD5"/>
    <w:rsid w:val="00943283"/>
    <w:rsid w:val="00953D49"/>
    <w:rsid w:val="00976A80"/>
    <w:rsid w:val="0098236F"/>
    <w:rsid w:val="00983280"/>
    <w:rsid w:val="009833C2"/>
    <w:rsid w:val="00991B66"/>
    <w:rsid w:val="00992CAB"/>
    <w:rsid w:val="00992F6F"/>
    <w:rsid w:val="0099409C"/>
    <w:rsid w:val="00995D07"/>
    <w:rsid w:val="009A520A"/>
    <w:rsid w:val="009B0F02"/>
    <w:rsid w:val="009D54CB"/>
    <w:rsid w:val="009D622E"/>
    <w:rsid w:val="009E3D67"/>
    <w:rsid w:val="009E41EE"/>
    <w:rsid w:val="009F3B54"/>
    <w:rsid w:val="00A17ABB"/>
    <w:rsid w:val="00A17D70"/>
    <w:rsid w:val="00A26AC0"/>
    <w:rsid w:val="00A36D26"/>
    <w:rsid w:val="00A42E1A"/>
    <w:rsid w:val="00A46CF5"/>
    <w:rsid w:val="00A53F46"/>
    <w:rsid w:val="00A73F74"/>
    <w:rsid w:val="00A75873"/>
    <w:rsid w:val="00A8728F"/>
    <w:rsid w:val="00AA0E21"/>
    <w:rsid w:val="00AA5928"/>
    <w:rsid w:val="00AB14FB"/>
    <w:rsid w:val="00AF5673"/>
    <w:rsid w:val="00B03829"/>
    <w:rsid w:val="00B06FB0"/>
    <w:rsid w:val="00B12811"/>
    <w:rsid w:val="00B15739"/>
    <w:rsid w:val="00B17921"/>
    <w:rsid w:val="00B21CC1"/>
    <w:rsid w:val="00B245DE"/>
    <w:rsid w:val="00B46A3F"/>
    <w:rsid w:val="00B70073"/>
    <w:rsid w:val="00B74A6F"/>
    <w:rsid w:val="00BA08F7"/>
    <w:rsid w:val="00BA4236"/>
    <w:rsid w:val="00BA4D05"/>
    <w:rsid w:val="00BB03B1"/>
    <w:rsid w:val="00BC3A1F"/>
    <w:rsid w:val="00BD0522"/>
    <w:rsid w:val="00BD6981"/>
    <w:rsid w:val="00BF3198"/>
    <w:rsid w:val="00C07C40"/>
    <w:rsid w:val="00C17695"/>
    <w:rsid w:val="00C22B82"/>
    <w:rsid w:val="00C42636"/>
    <w:rsid w:val="00C47198"/>
    <w:rsid w:val="00C550AA"/>
    <w:rsid w:val="00C60748"/>
    <w:rsid w:val="00C61655"/>
    <w:rsid w:val="00C6224E"/>
    <w:rsid w:val="00C70DD5"/>
    <w:rsid w:val="00C9099E"/>
    <w:rsid w:val="00CC12EB"/>
    <w:rsid w:val="00CD1985"/>
    <w:rsid w:val="00CD3AD0"/>
    <w:rsid w:val="00CE40A6"/>
    <w:rsid w:val="00CE4BB3"/>
    <w:rsid w:val="00CE5C85"/>
    <w:rsid w:val="00CF1E1F"/>
    <w:rsid w:val="00D05741"/>
    <w:rsid w:val="00D106EE"/>
    <w:rsid w:val="00D23AED"/>
    <w:rsid w:val="00D24B24"/>
    <w:rsid w:val="00D25F10"/>
    <w:rsid w:val="00D33B46"/>
    <w:rsid w:val="00D42780"/>
    <w:rsid w:val="00D43449"/>
    <w:rsid w:val="00D45FB9"/>
    <w:rsid w:val="00D57DCD"/>
    <w:rsid w:val="00D621C8"/>
    <w:rsid w:val="00D75C1A"/>
    <w:rsid w:val="00D776C9"/>
    <w:rsid w:val="00D779D3"/>
    <w:rsid w:val="00D80A50"/>
    <w:rsid w:val="00D82EFD"/>
    <w:rsid w:val="00D96ABF"/>
    <w:rsid w:val="00DA0569"/>
    <w:rsid w:val="00DA2CB6"/>
    <w:rsid w:val="00DB7E9A"/>
    <w:rsid w:val="00DD4908"/>
    <w:rsid w:val="00DE2B68"/>
    <w:rsid w:val="00E12A01"/>
    <w:rsid w:val="00E15509"/>
    <w:rsid w:val="00E23BE3"/>
    <w:rsid w:val="00E42F31"/>
    <w:rsid w:val="00E470F2"/>
    <w:rsid w:val="00E479D3"/>
    <w:rsid w:val="00E633BF"/>
    <w:rsid w:val="00E73C12"/>
    <w:rsid w:val="00E83EC9"/>
    <w:rsid w:val="00E84885"/>
    <w:rsid w:val="00E85E88"/>
    <w:rsid w:val="00EB0EE4"/>
    <w:rsid w:val="00EB690C"/>
    <w:rsid w:val="00EB7E3D"/>
    <w:rsid w:val="00ED36A8"/>
    <w:rsid w:val="00ED5C37"/>
    <w:rsid w:val="00ED5DC8"/>
    <w:rsid w:val="00EF557A"/>
    <w:rsid w:val="00EF7879"/>
    <w:rsid w:val="00F05188"/>
    <w:rsid w:val="00F05B50"/>
    <w:rsid w:val="00F31E7D"/>
    <w:rsid w:val="00F37AF6"/>
    <w:rsid w:val="00F47D7C"/>
    <w:rsid w:val="00F60453"/>
    <w:rsid w:val="00F62811"/>
    <w:rsid w:val="00F709E8"/>
    <w:rsid w:val="00FA38C9"/>
    <w:rsid w:val="00FB2AE3"/>
    <w:rsid w:val="00FB4A36"/>
    <w:rsid w:val="00FC682D"/>
    <w:rsid w:val="00FC73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544D3C"/>
    <w:pPr>
      <w:spacing w:after="0" w:line="240" w:lineRule="auto"/>
      <w:ind w:firstLine="567"/>
      <w:jc w:val="both"/>
    </w:pPr>
    <w:rPr>
      <w:rFonts w:ascii="Arial" w:hAnsi="Arial" w:cs="Arial"/>
      <w:sz w:val="20"/>
      <w:szCs w:val="20"/>
    </w:rPr>
  </w:style>
  <w:style w:type="paragraph" w:customStyle="1" w:styleId="Textoindependiente32">
    <w:name w:val="Texto independiente 32"/>
    <w:basedOn w:val="Normal"/>
    <w:uiPriority w:val="99"/>
    <w:rsid w:val="00713B70"/>
    <w:pPr>
      <w:jc w:val="both"/>
    </w:pPr>
    <w:rPr>
      <w:rFonts w:ascii="Univers" w:hAnsi="Univers"/>
      <w:b/>
      <w:sz w:val="22"/>
      <w:szCs w:val="20"/>
    </w:rPr>
  </w:style>
  <w:style w:type="paragraph" w:customStyle="1" w:styleId="Sangra">
    <w:name w:val="Sangría"/>
    <w:basedOn w:val="Textoindependiente"/>
    <w:rsid w:val="00713B70"/>
    <w:pPr>
      <w:spacing w:after="0"/>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544D3C"/>
    <w:pPr>
      <w:spacing w:after="0" w:line="240" w:lineRule="auto"/>
      <w:ind w:firstLine="567"/>
      <w:jc w:val="both"/>
    </w:pPr>
    <w:rPr>
      <w:rFonts w:ascii="Arial" w:hAnsi="Arial" w:cs="Arial"/>
      <w:sz w:val="20"/>
      <w:szCs w:val="20"/>
    </w:rPr>
  </w:style>
  <w:style w:type="paragraph" w:customStyle="1" w:styleId="Textoindependiente32">
    <w:name w:val="Texto independiente 32"/>
    <w:basedOn w:val="Normal"/>
    <w:uiPriority w:val="99"/>
    <w:rsid w:val="00713B70"/>
    <w:pPr>
      <w:jc w:val="both"/>
    </w:pPr>
    <w:rPr>
      <w:rFonts w:ascii="Univers" w:hAnsi="Univers"/>
      <w:b/>
      <w:sz w:val="22"/>
      <w:szCs w:val="20"/>
    </w:rPr>
  </w:style>
  <w:style w:type="paragraph" w:customStyle="1" w:styleId="Sangra">
    <w:name w:val="Sangría"/>
    <w:basedOn w:val="Textoindependiente"/>
    <w:rsid w:val="00713B70"/>
    <w:pPr>
      <w:spacing w:after="0"/>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36406-937A-4555-BFAC-1AFE596C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5170</Words>
  <Characters>28439</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33542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Ley de los Derechos de Niñas niños y adolescentes</dc:title>
  <cp:lastModifiedBy>Usuario</cp:lastModifiedBy>
  <cp:revision>2</cp:revision>
  <cp:lastPrinted>2016-03-16T22:17:00Z</cp:lastPrinted>
  <dcterms:created xsi:type="dcterms:W3CDTF">2022-10-27T18:11:00Z</dcterms:created>
  <dcterms:modified xsi:type="dcterms:W3CDTF">2022-10-27T18:11:00Z</dcterms:modified>
</cp:coreProperties>
</file>